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64" w:rsidRDefault="00811D64" w:rsidP="00811D64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ახმეტის მუნიციპალიტეტის საკრებულოს</w:t>
      </w:r>
    </w:p>
    <w:p w:rsidR="00811D64" w:rsidRDefault="00811D64" w:rsidP="00811D64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2021 წლის </w:t>
      </w: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17 დეკემბრის</w:t>
      </w: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რიგგარეშე სხდომა</w:t>
      </w:r>
    </w:p>
    <w:p w:rsidR="00811D64" w:rsidRDefault="00811D64" w:rsidP="00811D64">
      <w:pPr>
        <w:spacing w:before="100" w:beforeAutospacing="1" w:after="100" w:afterAutospacing="1" w:line="224" w:lineRule="atLeast"/>
        <w:ind w:left="480" w:hanging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საკრებულოს რიგგარეშე სხდომა </w:t>
      </w: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17 დეკემბერს</w:t>
      </w: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11</w:t>
      </w:r>
      <w:r>
        <w:rPr>
          <w:rFonts w:ascii="Sylfaen" w:eastAsia="Times New Roman" w:hAnsi="Sylfaen"/>
          <w:b/>
          <w:color w:val="000000"/>
          <w:sz w:val="24"/>
          <w:szCs w:val="24"/>
          <w:vertAlign w:val="superscript"/>
        </w:rPr>
        <w:t>00 </w:t>
      </w: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 საათზე</w:t>
      </w:r>
    </w:p>
    <w:p w:rsidR="00811D64" w:rsidRDefault="00811D64" w:rsidP="00811D64">
      <w:pPr>
        <w:spacing w:after="20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დღის წესრიგი</w:t>
      </w:r>
    </w:p>
    <w:p w:rsidR="00811D64" w:rsidRDefault="00811D64" w:rsidP="00811D64">
      <w:pPr>
        <w:spacing w:after="20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eastAsia="Times New Roman" w:hAnsi="Sylfaen" w:cs="Sylfaen"/>
          <w:b/>
          <w:sz w:val="24"/>
          <w:szCs w:val="24"/>
          <w:lang w:val="ka-GE"/>
        </w:rPr>
        <w:t>,,ახმეტის მუნიციპალიტეტის 2021 წლის ბიუჯეტის დამტკიცების შესახებ“ ახმეტის მუნიციპალიტეტის საკრებულოს 2020 წლის 25 დეკემბრის №17 დადგენილებაში ცვლილების შეტანის თაობაზე“</w:t>
      </w:r>
    </w:p>
    <w:p w:rsidR="00811D64" w:rsidRPr="00811D64" w:rsidRDefault="00811D64" w:rsidP="00811D64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 xml:space="preserve">                                        /მომხსენებელი -ვანო ნასყიდაშვილი/</w:t>
      </w: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>„ახმეტის მუნიციპალიტეტის მოსახლეობის სოციალური დახმარების 2021 წლის პროგრამის და მისი ბიუჯეტის დამტკიცების შესახებ“ ახმეტის მუნიციპალიტეტის საკრებულოს 2020 წლის 25 დეკემბრის N1</w:t>
      </w:r>
      <w:r w:rsidRPr="00811D64">
        <w:rPr>
          <w:rFonts w:ascii="Sylfaen" w:hAnsi="Sylfaen"/>
          <w:b/>
          <w:sz w:val="24"/>
          <w:szCs w:val="24"/>
        </w:rPr>
        <w:t xml:space="preserve">8 </w:t>
      </w:r>
      <w:r w:rsidRPr="00811D64">
        <w:rPr>
          <w:rFonts w:ascii="Sylfaen" w:hAnsi="Sylfaen"/>
          <w:b/>
          <w:sz w:val="24"/>
          <w:szCs w:val="24"/>
          <w:lang w:val="ka-GE"/>
        </w:rPr>
        <w:t>დადგენილებაში ცვლილების შეტანის თაობაზე;</w:t>
      </w:r>
    </w:p>
    <w:p w:rsidR="00811D64" w:rsidRPr="00811D64" w:rsidRDefault="00811D64" w:rsidP="00811D64">
      <w:pPr>
        <w:spacing w:line="254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 xml:space="preserve">                           /მომხსენებელი - ნათელა ექვთიმიშვილი/</w:t>
      </w: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>ახმეტის მუნიციპალიტეტის 2022 წლის ბიუჯეტის დამტკიცების შესახებ;</w:t>
      </w:r>
    </w:p>
    <w:p w:rsidR="00811D64" w:rsidRPr="00811D64" w:rsidRDefault="00811D64" w:rsidP="00811D64">
      <w:pPr>
        <w:ind w:left="720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11D64" w:rsidRPr="00811D64" w:rsidRDefault="00811D64" w:rsidP="00811D64">
      <w:pPr>
        <w:ind w:left="720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/მომხსენებელი -ვანო ნასყიდაშვილი/</w:t>
      </w: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>ახმეტის მუნიციპალიტეტის მოსახლეობის სოციალური დახმარების 2022 წლის პროგრამის დამტკიცების შესახებ;</w:t>
      </w:r>
    </w:p>
    <w:p w:rsidR="00811D64" w:rsidRPr="00811D64" w:rsidRDefault="00811D64" w:rsidP="00811D64">
      <w:pPr>
        <w:spacing w:line="254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/მომხსენებელი - ნათელა ექვთიმიშვილი/</w:t>
      </w: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>„ახმეტის მუნიციპალიტეტის მერიის საშტატო ნუსხისა და თანამდებობრივი სარგოების დამტკიცების შესახებ“ ახმეტის მუნიციპალიტეტის საკრებულოს 2017 წლის 28 დეკემბრის N31 დადგენილებაში ცვლილების შეტანის თაობაზე</w:t>
      </w:r>
    </w:p>
    <w:p w:rsidR="00811D64" w:rsidRPr="00811D64" w:rsidRDefault="00811D64" w:rsidP="00811D64">
      <w:pPr>
        <w:spacing w:line="254" w:lineRule="auto"/>
        <w:ind w:left="720"/>
        <w:contextualSpacing/>
        <w:rPr>
          <w:rFonts w:ascii="Sylfaen" w:hAnsi="Sylfaen"/>
          <w:b/>
          <w:sz w:val="24"/>
          <w:szCs w:val="24"/>
          <w:lang w:val="ka-GE"/>
        </w:rPr>
      </w:pPr>
    </w:p>
    <w:p w:rsidR="00811D64" w:rsidRPr="00811D64" w:rsidRDefault="00811D64" w:rsidP="00811D64">
      <w:pPr>
        <w:spacing w:line="254" w:lineRule="auto"/>
        <w:ind w:left="720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 xml:space="preserve">                             /მომხსენებელი - დავით აბულაძე /</w:t>
      </w:r>
    </w:p>
    <w:p w:rsidR="00811D64" w:rsidRPr="00811D64" w:rsidRDefault="00811D64" w:rsidP="00811D64">
      <w:pPr>
        <w:spacing w:line="254" w:lineRule="auto"/>
        <w:ind w:left="720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811D64" w:rsidRPr="00811D64" w:rsidRDefault="00811D64" w:rsidP="00811D64">
      <w:pPr>
        <w:spacing w:line="254" w:lineRule="auto"/>
        <w:ind w:left="720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jc w:val="both"/>
        <w:rPr>
          <w:b/>
          <w:sz w:val="24"/>
          <w:szCs w:val="24"/>
          <w:lang w:val="ka-GE"/>
        </w:rPr>
      </w:pPr>
      <w:r w:rsidRPr="00811D64">
        <w:rPr>
          <w:rFonts w:ascii="Sylfaen" w:hAnsi="Sylfaen"/>
          <w:sz w:val="24"/>
          <w:szCs w:val="24"/>
          <w:lang w:val="ka-GE"/>
        </w:rPr>
        <w:t xml:space="preserve"> </w:t>
      </w:r>
      <w:r w:rsidRPr="00811D64">
        <w:rPr>
          <w:b/>
          <w:sz w:val="24"/>
          <w:szCs w:val="24"/>
          <w:lang w:val="ka-GE"/>
        </w:rPr>
        <w:t>,,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ახმეტის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საკრებულოს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აპარატის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საშტატო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ნუსხის</w:t>
      </w:r>
      <w:r w:rsidRPr="00811D64">
        <w:rPr>
          <w:b/>
          <w:sz w:val="24"/>
          <w:szCs w:val="24"/>
          <w:lang w:val="ka-GE"/>
        </w:rPr>
        <w:t xml:space="preserve">,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საჯარო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მოსამსახურეთა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რანგირებისა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თანამდებობრივი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სარგოს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ოდენობების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დამტკიცების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Pr="00811D64">
        <w:rPr>
          <w:b/>
          <w:sz w:val="24"/>
          <w:szCs w:val="24"/>
          <w:lang w:val="ka-GE"/>
        </w:rPr>
        <w:t xml:space="preserve">“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ახმეტის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მუნიციპალიტეტის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საკრებულოს</w:t>
      </w:r>
      <w:r w:rsidRPr="00811D64">
        <w:rPr>
          <w:b/>
          <w:sz w:val="24"/>
          <w:szCs w:val="24"/>
          <w:lang w:val="ka-GE"/>
        </w:rPr>
        <w:t xml:space="preserve"> 2017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811D64">
        <w:rPr>
          <w:b/>
          <w:sz w:val="24"/>
          <w:szCs w:val="24"/>
          <w:lang w:val="ka-GE"/>
        </w:rPr>
        <w:t xml:space="preserve"> 28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დეკემბრის</w:t>
      </w:r>
      <w:r w:rsidRPr="00811D64">
        <w:rPr>
          <w:b/>
          <w:sz w:val="24"/>
          <w:szCs w:val="24"/>
          <w:lang w:val="ka-GE"/>
        </w:rPr>
        <w:t xml:space="preserve"> №32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დადგენილებაში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ცვლილების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შეტანის</w:t>
      </w:r>
      <w:r w:rsidRPr="00811D64">
        <w:rPr>
          <w:b/>
          <w:sz w:val="24"/>
          <w:szCs w:val="24"/>
          <w:lang w:val="ka-GE"/>
        </w:rPr>
        <w:t xml:space="preserve"> </w:t>
      </w:r>
      <w:r w:rsidRPr="00811D64">
        <w:rPr>
          <w:rFonts w:ascii="Sylfaen" w:hAnsi="Sylfaen" w:cs="Sylfaen"/>
          <w:b/>
          <w:sz w:val="24"/>
          <w:szCs w:val="24"/>
          <w:lang w:val="ka-GE"/>
        </w:rPr>
        <w:t>შესახებ;</w:t>
      </w:r>
    </w:p>
    <w:p w:rsidR="00811D64" w:rsidRPr="00811D64" w:rsidRDefault="00811D64" w:rsidP="00811D64">
      <w:pPr>
        <w:spacing w:line="254" w:lineRule="auto"/>
        <w:ind w:left="720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 xml:space="preserve">                             /მომხსენებელი - გელა შაშიაშვილი/</w:t>
      </w:r>
    </w:p>
    <w:p w:rsidR="00811D64" w:rsidRPr="00811D64" w:rsidRDefault="00811D64" w:rsidP="00811D64">
      <w:pPr>
        <w:ind w:left="720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11D64" w:rsidRPr="00811D64" w:rsidRDefault="00811D64" w:rsidP="00811D64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Sylfaen"/>
          <w:b/>
          <w:sz w:val="24"/>
          <w:szCs w:val="18"/>
          <w:lang w:val="ka-GE"/>
        </w:rPr>
      </w:pPr>
      <w:r w:rsidRPr="00811D64">
        <w:rPr>
          <w:rFonts w:ascii="Sylfaen" w:eastAsia="Times New Roman" w:hAnsi="Sylfaen" w:cs="Sylfaen"/>
          <w:b/>
          <w:sz w:val="24"/>
          <w:szCs w:val="18"/>
          <w:lang w:val="ka-GE"/>
        </w:rPr>
        <w:t xml:space="preserve">,,ახმეტის მუნიციპალიტეტის საკრებულოს თანამდებობის პირთა თანამდებობრივი სარგოების დამტკიცების შესახებ” ახმეტის მუნიციპალიტეტის </w:t>
      </w:r>
      <w:r w:rsidRPr="00811D64">
        <w:rPr>
          <w:rFonts w:ascii="Sylfaen" w:eastAsia="Times New Roman" w:hAnsi="Sylfaen" w:cs="Sylfaen"/>
          <w:b/>
          <w:sz w:val="24"/>
          <w:szCs w:val="18"/>
          <w:lang w:val="ka-GE"/>
        </w:rPr>
        <w:lastRenderedPageBreak/>
        <w:t>საკრებულოს 2018 წლის 18 იანვრის №2 დადგენილებაში ცვლილების შეტანის თაობაზე;</w:t>
      </w:r>
    </w:p>
    <w:p w:rsidR="00811D64" w:rsidRPr="00811D64" w:rsidRDefault="00811D64" w:rsidP="00811D64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18"/>
          <w:lang w:val="ka-GE"/>
        </w:rPr>
      </w:pPr>
      <w:r w:rsidRPr="00811D64">
        <w:rPr>
          <w:rFonts w:ascii="Sylfaen" w:eastAsia="Times New Roman" w:hAnsi="Sylfaen" w:cs="Sylfaen"/>
          <w:b/>
          <w:sz w:val="24"/>
          <w:szCs w:val="18"/>
          <w:lang w:val="ka-GE"/>
        </w:rPr>
        <w:t>/მომხსენებელი - გელა შაშიაშვილი/</w:t>
      </w:r>
    </w:p>
    <w:p w:rsidR="00811D64" w:rsidRPr="00811D64" w:rsidRDefault="00811D64" w:rsidP="00811D64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18"/>
          <w:lang w:val="ka-GE"/>
        </w:rPr>
      </w:pP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rPr>
          <w:b/>
          <w:lang w:val="ka-GE"/>
        </w:rPr>
      </w:pPr>
      <w:r w:rsidRPr="00811D64">
        <w:rPr>
          <w:rFonts w:ascii="Sylfaen" w:hAnsi="Sylfaen"/>
          <w:b/>
          <w:lang w:val="ka-GE"/>
        </w:rPr>
        <w:t>ახმეტის</w:t>
      </w:r>
      <w:r w:rsidRPr="00811D64">
        <w:rPr>
          <w:b/>
          <w:lang w:val="ka-GE"/>
        </w:rPr>
        <w:t xml:space="preserve"> </w:t>
      </w:r>
      <w:r w:rsidRPr="00811D64">
        <w:rPr>
          <w:rFonts w:ascii="Sylfaen" w:hAnsi="Sylfaen"/>
          <w:b/>
          <w:lang w:val="ka-GE"/>
        </w:rPr>
        <w:t>მუნიციპალიტეტის</w:t>
      </w:r>
      <w:r w:rsidRPr="00811D64">
        <w:rPr>
          <w:b/>
          <w:lang w:val="ka-GE"/>
        </w:rPr>
        <w:t xml:space="preserve"> </w:t>
      </w:r>
      <w:r w:rsidRPr="00811D64">
        <w:rPr>
          <w:rFonts w:ascii="Sylfaen" w:hAnsi="Sylfaen"/>
          <w:b/>
          <w:lang w:val="ka-GE"/>
        </w:rPr>
        <w:t>საკრებულოს</w:t>
      </w:r>
      <w:r w:rsidRPr="00811D64">
        <w:rPr>
          <w:b/>
          <w:lang w:val="ka-GE"/>
        </w:rPr>
        <w:t xml:space="preserve"> </w:t>
      </w:r>
      <w:r w:rsidRPr="00811D64">
        <w:rPr>
          <w:rFonts w:ascii="Sylfaen" w:hAnsi="Sylfaen"/>
          <w:b/>
          <w:lang w:val="ka-GE"/>
        </w:rPr>
        <w:t>თანამდებობის</w:t>
      </w:r>
      <w:r w:rsidRPr="00811D64">
        <w:rPr>
          <w:b/>
          <w:lang w:val="ka-GE"/>
        </w:rPr>
        <w:t xml:space="preserve"> </w:t>
      </w:r>
      <w:r w:rsidRPr="00811D64">
        <w:rPr>
          <w:rFonts w:ascii="Sylfaen" w:hAnsi="Sylfaen"/>
          <w:b/>
          <w:lang w:val="ka-GE"/>
        </w:rPr>
        <w:t>პირთა</w:t>
      </w:r>
      <w:r w:rsidRPr="00811D64">
        <w:rPr>
          <w:b/>
          <w:lang w:val="ka-GE"/>
        </w:rPr>
        <w:t xml:space="preserve"> </w:t>
      </w:r>
      <w:r w:rsidRPr="00811D64">
        <w:rPr>
          <w:rFonts w:ascii="Sylfaen" w:hAnsi="Sylfaen"/>
          <w:b/>
          <w:lang w:val="ka-GE"/>
        </w:rPr>
        <w:t>სარგოების</w:t>
      </w:r>
      <w:r w:rsidRPr="00811D64">
        <w:rPr>
          <w:b/>
          <w:lang w:val="ka-GE"/>
        </w:rPr>
        <w:t xml:space="preserve"> </w:t>
      </w:r>
      <w:r w:rsidRPr="00811D64">
        <w:rPr>
          <w:rFonts w:ascii="Sylfaen" w:hAnsi="Sylfaen"/>
          <w:b/>
          <w:lang w:val="ka-GE"/>
        </w:rPr>
        <w:t>დამტკიცების</w:t>
      </w:r>
      <w:r w:rsidRPr="00811D64">
        <w:rPr>
          <w:b/>
          <w:lang w:val="ka-GE"/>
        </w:rPr>
        <w:t xml:space="preserve"> </w:t>
      </w:r>
      <w:r w:rsidRPr="00811D64">
        <w:rPr>
          <w:rFonts w:ascii="Sylfaen" w:hAnsi="Sylfaen"/>
          <w:b/>
          <w:lang w:val="ka-GE"/>
        </w:rPr>
        <w:t>შესახებ</w:t>
      </w:r>
      <w:r w:rsidRPr="00811D64">
        <w:rPr>
          <w:b/>
          <w:lang w:val="ka-GE"/>
        </w:rPr>
        <w:t>;</w:t>
      </w:r>
    </w:p>
    <w:p w:rsidR="00811D64" w:rsidRPr="00811D64" w:rsidRDefault="00811D64" w:rsidP="00811D64">
      <w:pPr>
        <w:spacing w:line="254" w:lineRule="auto"/>
        <w:jc w:val="right"/>
        <w:rPr>
          <w:rFonts w:ascii="Sylfaen" w:hAnsi="Sylfaen"/>
          <w:b/>
          <w:lang w:val="ka-GE"/>
        </w:rPr>
      </w:pPr>
      <w:r w:rsidRPr="00811D64">
        <w:rPr>
          <w:rFonts w:ascii="Sylfaen" w:hAnsi="Sylfaen"/>
          <w:b/>
          <w:lang w:val="ka-GE"/>
        </w:rPr>
        <w:t xml:space="preserve">                    </w:t>
      </w:r>
      <w:r w:rsidRPr="00811D64">
        <w:rPr>
          <w:rFonts w:ascii="Sylfaen" w:hAnsi="Sylfaen"/>
          <w:b/>
          <w:sz w:val="24"/>
          <w:szCs w:val="24"/>
          <w:lang w:val="ka-GE"/>
        </w:rPr>
        <w:t>/მომხსენებელი - გელა შაშიაშვილი/</w:t>
      </w:r>
    </w:p>
    <w:p w:rsidR="00811D64" w:rsidRPr="00811D64" w:rsidRDefault="00811D64" w:rsidP="00811D64">
      <w:pPr>
        <w:spacing w:after="0" w:line="240" w:lineRule="auto"/>
        <w:jc w:val="right"/>
        <w:rPr>
          <w:rFonts w:ascii="Sylfaen" w:eastAsia="Times New Roman" w:hAnsi="Sylfaen" w:cs="Sylfaen"/>
          <w:b/>
          <w:sz w:val="24"/>
          <w:szCs w:val="18"/>
          <w:lang w:val="ka-GE"/>
        </w:rPr>
      </w:pPr>
    </w:p>
    <w:p w:rsidR="00811D64" w:rsidRPr="00811D64" w:rsidRDefault="00811D64" w:rsidP="00811D64">
      <w:pPr>
        <w:numPr>
          <w:ilvl w:val="0"/>
          <w:numId w:val="1"/>
        </w:numPr>
        <w:spacing w:line="254" w:lineRule="auto"/>
        <w:contextualSpacing/>
        <w:rPr>
          <w:rFonts w:ascii="Sylfaen" w:hAnsi="Sylfaen"/>
          <w:b/>
          <w:lang w:val="ka-GE"/>
        </w:rPr>
      </w:pPr>
      <w:r w:rsidRPr="00811D64">
        <w:rPr>
          <w:rFonts w:ascii="Sylfaen" w:hAnsi="Sylfaen"/>
          <w:b/>
          <w:lang w:val="ka-GE"/>
        </w:rPr>
        <w:t>ახმეტის მუნიციპალიტეტის საკრებულოს კომისიების წევრთა რაოდენობისა და პროპორციული წარმომადგენლობის კვოტების დამტკიცების შესახებ;</w:t>
      </w:r>
    </w:p>
    <w:p w:rsidR="00811D64" w:rsidRPr="00811D64" w:rsidRDefault="00811D64" w:rsidP="00811D64">
      <w:pPr>
        <w:spacing w:line="254" w:lineRule="auto"/>
        <w:ind w:left="720"/>
        <w:contextualSpacing/>
        <w:jc w:val="right"/>
        <w:rPr>
          <w:rFonts w:ascii="Sylfaen" w:hAnsi="Sylfaen"/>
          <w:sz w:val="24"/>
          <w:szCs w:val="24"/>
          <w:lang w:val="ka-GE"/>
        </w:rPr>
      </w:pPr>
      <w:r w:rsidRPr="00811D64">
        <w:rPr>
          <w:rFonts w:ascii="Sylfaen" w:hAnsi="Sylfaen"/>
          <w:b/>
          <w:sz w:val="24"/>
          <w:szCs w:val="24"/>
          <w:lang w:val="ka-GE"/>
        </w:rPr>
        <w:t>/მომხსენებელი - გელა შაშიაშვილი/</w:t>
      </w:r>
    </w:p>
    <w:p w:rsidR="00A36812" w:rsidRDefault="00A36812">
      <w:bookmarkStart w:id="0" w:name="_GoBack"/>
      <w:bookmarkEnd w:id="0"/>
    </w:p>
    <w:sectPr w:rsidR="00A368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93CA3"/>
    <w:multiLevelType w:val="hybridMultilevel"/>
    <w:tmpl w:val="B92EBE26"/>
    <w:lvl w:ilvl="0" w:tplc="5A8C17AC">
      <w:start w:val="1"/>
      <w:numFmt w:val="decimal"/>
      <w:lvlText w:val="%1."/>
      <w:lvlJc w:val="left"/>
      <w:pPr>
        <w:ind w:left="720" w:hanging="360"/>
      </w:pPr>
      <w:rPr>
        <w:rFonts w:ascii="Sylfaen" w:eastAsia="Calibri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0E"/>
    <w:rsid w:val="00772B0E"/>
    <w:rsid w:val="00811D64"/>
    <w:rsid w:val="00A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16FC-D6C4-4B6F-8F02-9D6BB8B9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6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2</cp:revision>
  <dcterms:created xsi:type="dcterms:W3CDTF">2021-12-15T11:05:00Z</dcterms:created>
  <dcterms:modified xsi:type="dcterms:W3CDTF">2021-12-15T11:07:00Z</dcterms:modified>
</cp:coreProperties>
</file>