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07D" w:rsidRDefault="009867FE" w:rsidP="009867FE">
      <w:pPr>
        <w:jc w:val="center"/>
        <w:rPr>
          <w:rFonts w:ascii="Sylfaen" w:hAnsi="Sylfaen"/>
          <w:sz w:val="28"/>
          <w:szCs w:val="28"/>
          <w:lang w:val="ka-GE"/>
        </w:rPr>
      </w:pPr>
      <w:r w:rsidRPr="009867FE">
        <w:rPr>
          <w:rFonts w:ascii="Sylfaen" w:hAnsi="Sylfaen"/>
          <w:sz w:val="28"/>
          <w:szCs w:val="28"/>
          <w:lang w:val="ka-GE"/>
        </w:rPr>
        <w:t>ა ნ გ ა რ ი შ ი</w:t>
      </w:r>
    </w:p>
    <w:p w:rsidR="009867FE" w:rsidRDefault="009867FE" w:rsidP="009867FE">
      <w:pPr>
        <w:jc w:val="both"/>
        <w:rPr>
          <w:rFonts w:ascii="Sylfaen" w:hAnsi="Sylfaen"/>
          <w:sz w:val="24"/>
          <w:szCs w:val="24"/>
          <w:lang w:val="ka-GE"/>
        </w:rPr>
      </w:pPr>
      <w:r>
        <w:rPr>
          <w:rFonts w:ascii="Sylfaen" w:hAnsi="Sylfaen"/>
          <w:sz w:val="24"/>
          <w:szCs w:val="24"/>
          <w:lang w:val="ka-GE"/>
        </w:rPr>
        <w:t xml:space="preserve">   </w:t>
      </w:r>
      <w:r w:rsidRPr="009867FE">
        <w:rPr>
          <w:rFonts w:ascii="Sylfaen" w:hAnsi="Sylfaen"/>
          <w:sz w:val="24"/>
          <w:szCs w:val="24"/>
          <w:lang w:val="ka-GE"/>
        </w:rPr>
        <w:t xml:space="preserve">მოგესალმებით, </w:t>
      </w:r>
      <w:r>
        <w:rPr>
          <w:rFonts w:ascii="Sylfaen" w:hAnsi="Sylfaen"/>
          <w:sz w:val="24"/>
          <w:szCs w:val="24"/>
          <w:lang w:val="ka-GE"/>
        </w:rPr>
        <w:t>ქალ</w:t>
      </w:r>
      <w:r w:rsidRPr="009867FE">
        <w:rPr>
          <w:rFonts w:ascii="Sylfaen" w:hAnsi="Sylfaen"/>
          <w:sz w:val="24"/>
          <w:szCs w:val="24"/>
          <w:lang w:val="ka-GE"/>
        </w:rPr>
        <w:t>ბა</w:t>
      </w:r>
      <w:r>
        <w:rPr>
          <w:rFonts w:ascii="Sylfaen" w:hAnsi="Sylfaen"/>
          <w:sz w:val="24"/>
          <w:szCs w:val="24"/>
          <w:lang w:val="ka-GE"/>
        </w:rPr>
        <w:t>ტ</w:t>
      </w:r>
      <w:r w:rsidRPr="009867FE">
        <w:rPr>
          <w:rFonts w:ascii="Sylfaen" w:hAnsi="Sylfaen"/>
          <w:sz w:val="24"/>
          <w:szCs w:val="24"/>
          <w:lang w:val="ka-GE"/>
        </w:rPr>
        <w:t>ონებო და</w:t>
      </w:r>
      <w:r>
        <w:rPr>
          <w:rFonts w:ascii="Sylfaen" w:hAnsi="Sylfaen"/>
          <w:sz w:val="24"/>
          <w:szCs w:val="24"/>
          <w:lang w:val="ka-GE"/>
        </w:rPr>
        <w:t xml:space="preserve"> ბატონებო, კოლეგებო, პატივცემულო დეპუტატებო. მადლობას გიხდით, რომ დრო გამონახეთ ჩვენთან შესახვედრად. თქვენ აქ მოხვედით, რომ მოისმინოთ ანგარიში გაწეული მუშაობის შესახებ, მოისმინოთ პასუხები კითხვებზე, რომლებიც თქვენ გაწუხებთ, მე, როგორც საკრებულოს თავმჯდომარე, ყოველთვის მზად ვარ თქვენს გვერდით დავდგე.</w:t>
      </w:r>
    </w:p>
    <w:p w:rsidR="00923ADB" w:rsidRDefault="009867FE" w:rsidP="009867FE">
      <w:pPr>
        <w:jc w:val="both"/>
        <w:rPr>
          <w:rFonts w:ascii="Sylfaen" w:hAnsi="Sylfaen"/>
          <w:sz w:val="24"/>
          <w:szCs w:val="24"/>
          <w:lang w:val="ka-GE"/>
        </w:rPr>
      </w:pPr>
      <w:r>
        <w:rPr>
          <w:rFonts w:ascii="Sylfaen" w:hAnsi="Sylfaen"/>
          <w:sz w:val="24"/>
          <w:szCs w:val="24"/>
          <w:lang w:val="ka-GE"/>
        </w:rPr>
        <w:t xml:space="preserve">     გაცნობიერებული მაქვს რა ის დიდი პასუხისმგებლობა და მოვალეობა, როგორც მუნიციპალიტეტის მოსახლეობის, ასევე ადგილობრივი თვითმმართველობის წინაშე, საკრებულოს თავმჯდომარის თანამდებობაზე არჩ</w:t>
      </w:r>
      <w:r w:rsidR="00923ADB">
        <w:rPr>
          <w:rFonts w:ascii="Sylfaen" w:hAnsi="Sylfaen"/>
          <w:sz w:val="24"/>
          <w:szCs w:val="24"/>
          <w:lang w:val="ka-GE"/>
        </w:rPr>
        <w:t>ე</w:t>
      </w:r>
      <w:r>
        <w:rPr>
          <w:rFonts w:ascii="Sylfaen" w:hAnsi="Sylfaen"/>
          <w:sz w:val="24"/>
          <w:szCs w:val="24"/>
          <w:lang w:val="ka-GE"/>
        </w:rPr>
        <w:t xml:space="preserve">ვიდან დღემდე, მთელი </w:t>
      </w:r>
      <w:r w:rsidR="00923ADB">
        <w:rPr>
          <w:rFonts w:ascii="Sylfaen" w:hAnsi="Sylfaen"/>
          <w:sz w:val="24"/>
          <w:szCs w:val="24"/>
          <w:lang w:val="ka-GE"/>
        </w:rPr>
        <w:t>ძალისხმევით</w:t>
      </w:r>
      <w:r>
        <w:rPr>
          <w:rFonts w:ascii="Sylfaen" w:hAnsi="Sylfaen"/>
          <w:sz w:val="24"/>
          <w:szCs w:val="24"/>
          <w:lang w:val="ka-GE"/>
        </w:rPr>
        <w:t xml:space="preserve"> შევეცადე ჩემზე დაკისრებული მოვალეობის შ</w:t>
      </w:r>
      <w:r w:rsidR="00923ADB">
        <w:rPr>
          <w:rFonts w:ascii="Sylfaen" w:hAnsi="Sylfaen"/>
          <w:sz w:val="24"/>
          <w:szCs w:val="24"/>
          <w:lang w:val="ka-GE"/>
        </w:rPr>
        <w:t>ეს</w:t>
      </w:r>
      <w:r>
        <w:rPr>
          <w:rFonts w:ascii="Sylfaen" w:hAnsi="Sylfaen"/>
          <w:sz w:val="24"/>
          <w:szCs w:val="24"/>
          <w:lang w:val="ka-GE"/>
        </w:rPr>
        <w:t>რულება იმ</w:t>
      </w:r>
      <w:r w:rsidR="00923ADB">
        <w:rPr>
          <w:rFonts w:ascii="Sylfaen" w:hAnsi="Sylfaen"/>
          <w:sz w:val="24"/>
          <w:szCs w:val="24"/>
          <w:lang w:val="ka-GE"/>
        </w:rPr>
        <w:t xml:space="preserve"> ადამიანებზე ფიქრითა და ზრუნვით დამეწყო, ვინც თითოეულ ჩვენგანს ნდობა გამოუცხადა, ვისაც ჩვენი სწამს და სჯერა.</w:t>
      </w:r>
    </w:p>
    <w:p w:rsidR="00362DAB" w:rsidRDefault="00D61C9E" w:rsidP="009867FE">
      <w:pPr>
        <w:jc w:val="both"/>
        <w:rPr>
          <w:rFonts w:ascii="Sylfaen" w:hAnsi="Sylfaen"/>
          <w:sz w:val="24"/>
          <w:szCs w:val="24"/>
          <w:lang w:val="ka-GE"/>
        </w:rPr>
      </w:pPr>
      <w:r>
        <w:rPr>
          <w:rFonts w:ascii="Sylfaen" w:hAnsi="Sylfaen"/>
          <w:sz w:val="24"/>
          <w:szCs w:val="24"/>
          <w:lang w:val="ka-GE"/>
        </w:rPr>
        <w:t xml:space="preserve">   </w:t>
      </w:r>
      <w:r w:rsidR="00926516">
        <w:rPr>
          <w:rFonts w:ascii="Sylfaen" w:hAnsi="Sylfaen"/>
          <w:sz w:val="24"/>
          <w:szCs w:val="24"/>
          <w:lang w:val="ka-GE"/>
        </w:rPr>
        <w:t xml:space="preserve"> </w:t>
      </w:r>
      <w:r w:rsidR="00362DAB">
        <w:rPr>
          <w:rFonts w:ascii="Sylfaen" w:hAnsi="Sylfaen"/>
          <w:sz w:val="24"/>
          <w:szCs w:val="24"/>
          <w:lang w:val="ka-GE"/>
        </w:rPr>
        <w:t xml:space="preserve"> საკრებულო შედგება  31 წევრისგან, რომელთაგან 15 წევრი არჩეულია პროპორციული, ხოლო 16 წევრი მა</w:t>
      </w:r>
      <w:r w:rsidR="00926516">
        <w:rPr>
          <w:rFonts w:ascii="Sylfaen" w:hAnsi="Sylfaen"/>
          <w:sz w:val="24"/>
          <w:szCs w:val="24"/>
          <w:lang w:val="ka-GE"/>
        </w:rPr>
        <w:t>ჟ</w:t>
      </w:r>
      <w:r w:rsidR="00362DAB">
        <w:rPr>
          <w:rFonts w:ascii="Sylfaen" w:hAnsi="Sylfaen"/>
          <w:sz w:val="24"/>
          <w:szCs w:val="24"/>
          <w:lang w:val="ka-GE"/>
        </w:rPr>
        <w:t>ორიტარული საარჩევნო სისტემის საფუძველზე.</w:t>
      </w:r>
    </w:p>
    <w:p w:rsidR="00926516" w:rsidRDefault="00926516" w:rsidP="00926516">
      <w:pPr>
        <w:jc w:val="both"/>
        <w:rPr>
          <w:rFonts w:ascii="Sylfaen" w:hAnsi="Sylfaen"/>
          <w:sz w:val="24"/>
          <w:szCs w:val="24"/>
          <w:lang w:val="ka-GE"/>
        </w:rPr>
      </w:pPr>
      <w:r>
        <w:rPr>
          <w:rFonts w:ascii="Sylfaen" w:hAnsi="Sylfaen"/>
          <w:sz w:val="24"/>
          <w:szCs w:val="24"/>
          <w:lang w:val="ka-GE"/>
        </w:rPr>
        <w:t xml:space="preserve"> </w:t>
      </w:r>
      <w:r w:rsidR="00362DAB">
        <w:rPr>
          <w:rFonts w:ascii="Sylfaen" w:hAnsi="Sylfaen"/>
          <w:sz w:val="24"/>
          <w:szCs w:val="24"/>
          <w:lang w:val="ka-GE"/>
        </w:rPr>
        <w:t xml:space="preserve"> საკრებულოს ბიუროს შემადგენლობაში შ</w:t>
      </w:r>
      <w:r>
        <w:rPr>
          <w:rFonts w:ascii="Sylfaen" w:hAnsi="Sylfaen"/>
          <w:sz w:val="24"/>
          <w:szCs w:val="24"/>
          <w:lang w:val="ka-GE"/>
        </w:rPr>
        <w:t>ე</w:t>
      </w:r>
      <w:r w:rsidR="00362DAB">
        <w:rPr>
          <w:rFonts w:ascii="Sylfaen" w:hAnsi="Sylfaen"/>
          <w:sz w:val="24"/>
          <w:szCs w:val="24"/>
          <w:lang w:val="ka-GE"/>
        </w:rPr>
        <w:t>დიან</w:t>
      </w:r>
      <w:r>
        <w:rPr>
          <w:rFonts w:ascii="Sylfaen" w:hAnsi="Sylfaen"/>
          <w:sz w:val="24"/>
          <w:szCs w:val="24"/>
          <w:lang w:val="ka-GE"/>
        </w:rPr>
        <w:t xml:space="preserve"> </w:t>
      </w:r>
      <w:r w:rsidR="00362DAB">
        <w:rPr>
          <w:rFonts w:ascii="Sylfaen" w:hAnsi="Sylfaen"/>
          <w:sz w:val="24"/>
          <w:szCs w:val="24"/>
          <w:lang w:val="ka-GE"/>
        </w:rPr>
        <w:t>საკრებულოს თავმჯდომარე,</w:t>
      </w:r>
      <w:r>
        <w:rPr>
          <w:rFonts w:ascii="Sylfaen" w:hAnsi="Sylfaen"/>
          <w:sz w:val="24"/>
          <w:szCs w:val="24"/>
          <w:lang w:val="ka-GE"/>
        </w:rPr>
        <w:t xml:space="preserve"> </w:t>
      </w:r>
      <w:r w:rsidR="00362DAB">
        <w:rPr>
          <w:rFonts w:ascii="Sylfaen" w:hAnsi="Sylfaen"/>
          <w:sz w:val="24"/>
          <w:szCs w:val="24"/>
          <w:lang w:val="ka-GE"/>
        </w:rPr>
        <w:t>თავმჯდომარის მოადგილე, საკრებულოს კომისიებისა და ფრაქციების თავმჯდომარეები.</w:t>
      </w:r>
    </w:p>
    <w:p w:rsidR="00923ADB" w:rsidRDefault="00926516" w:rsidP="00926516">
      <w:pPr>
        <w:jc w:val="both"/>
        <w:rPr>
          <w:rFonts w:ascii="Sylfaen" w:hAnsi="Sylfaen"/>
          <w:sz w:val="24"/>
          <w:szCs w:val="24"/>
          <w:lang w:val="ka-GE"/>
        </w:rPr>
      </w:pPr>
      <w:r>
        <w:rPr>
          <w:rFonts w:ascii="Sylfaen" w:hAnsi="Sylfaen"/>
          <w:sz w:val="24"/>
          <w:szCs w:val="24"/>
          <w:lang w:val="ka-GE"/>
        </w:rPr>
        <w:t xml:space="preserve">  </w:t>
      </w:r>
      <w:r w:rsidR="00923ADB">
        <w:rPr>
          <w:rFonts w:ascii="Sylfaen" w:hAnsi="Sylfaen"/>
          <w:sz w:val="24"/>
          <w:szCs w:val="24"/>
          <w:lang w:val="ka-GE"/>
        </w:rPr>
        <w:t>საკრებულოს ორგანიზაციულ-ტექნიკურ მომსახურებას უწევს საკრებულოს აპარატი, სადაც მუშაობს 7 საშტატო ნუსხით განსაზღვრული პერსონალი.</w:t>
      </w:r>
    </w:p>
    <w:p w:rsidR="00923ADB" w:rsidRDefault="00923ADB" w:rsidP="009867FE">
      <w:pPr>
        <w:jc w:val="both"/>
        <w:rPr>
          <w:rFonts w:ascii="Sylfaen" w:hAnsi="Sylfaen"/>
          <w:sz w:val="24"/>
          <w:szCs w:val="24"/>
          <w:lang w:val="ka-GE"/>
        </w:rPr>
      </w:pPr>
      <w:r>
        <w:rPr>
          <w:rFonts w:ascii="Sylfaen" w:hAnsi="Sylfaen"/>
          <w:sz w:val="24"/>
          <w:szCs w:val="24"/>
          <w:lang w:val="ka-GE"/>
        </w:rPr>
        <w:t xml:space="preserve">   გამომდინარე იქიდან, რომ საქართველოს ორგანული კანონის ,,ადგილობრივი თვითმმართველობის კოდექსი“</w:t>
      </w:r>
      <w:r w:rsidR="00AA3712">
        <w:rPr>
          <w:rFonts w:ascii="Sylfaen" w:hAnsi="Sylfaen"/>
          <w:sz w:val="24"/>
          <w:szCs w:val="24"/>
        </w:rPr>
        <w:t>-</w:t>
      </w:r>
      <w:r w:rsidR="00AA3712">
        <w:rPr>
          <w:rFonts w:ascii="Sylfaen" w:hAnsi="Sylfaen"/>
          <w:sz w:val="24"/>
          <w:szCs w:val="24"/>
          <w:lang w:val="ka-GE"/>
        </w:rPr>
        <w:t>ს</w:t>
      </w:r>
      <w:r>
        <w:rPr>
          <w:rFonts w:ascii="Sylfaen" w:hAnsi="Sylfaen"/>
          <w:sz w:val="24"/>
          <w:szCs w:val="24"/>
          <w:lang w:val="ka-GE"/>
        </w:rPr>
        <w:t xml:space="preserve"> შესაბამისად, საკრებულოს თავმჯდომარე წარმოადგენს </w:t>
      </w:r>
      <w:r w:rsidR="00DD56BD">
        <w:rPr>
          <w:rFonts w:ascii="Sylfaen" w:hAnsi="Sylfaen"/>
          <w:sz w:val="24"/>
          <w:szCs w:val="24"/>
          <w:lang w:val="ka-GE"/>
        </w:rPr>
        <w:t>მუნიციპალიტ</w:t>
      </w:r>
      <w:r>
        <w:rPr>
          <w:rFonts w:ascii="Sylfaen" w:hAnsi="Sylfaen"/>
          <w:sz w:val="24"/>
          <w:szCs w:val="24"/>
          <w:lang w:val="ka-GE"/>
        </w:rPr>
        <w:t>ეტის საკრებულოს</w:t>
      </w:r>
      <w:r w:rsidR="00DD56BD">
        <w:rPr>
          <w:rFonts w:ascii="Sylfaen" w:hAnsi="Sylfaen"/>
          <w:sz w:val="24"/>
          <w:szCs w:val="24"/>
          <w:lang w:val="ka-GE"/>
        </w:rPr>
        <w:t xml:space="preserve">, </w:t>
      </w:r>
      <w:r>
        <w:rPr>
          <w:rFonts w:ascii="Sylfaen" w:hAnsi="Sylfaen"/>
          <w:sz w:val="24"/>
          <w:szCs w:val="24"/>
          <w:lang w:val="ka-GE"/>
        </w:rPr>
        <w:t xml:space="preserve">ჩემს ანგარიშში ყურადღებას </w:t>
      </w:r>
      <w:r w:rsidR="00DD56BD">
        <w:rPr>
          <w:rFonts w:ascii="Sylfaen" w:hAnsi="Sylfaen"/>
          <w:sz w:val="24"/>
          <w:szCs w:val="24"/>
          <w:lang w:val="ka-GE"/>
        </w:rPr>
        <w:t>გავა</w:t>
      </w:r>
      <w:r>
        <w:rPr>
          <w:rFonts w:ascii="Sylfaen" w:hAnsi="Sylfaen"/>
          <w:sz w:val="24"/>
          <w:szCs w:val="24"/>
          <w:lang w:val="ka-GE"/>
        </w:rPr>
        <w:t>მახვილებ მიმდინარე მოწვევის პერიოდში, საკრებულოს მიერ, საკრებულოს უფლებამოსილებას მიკუთვნებული საკითხების გადაწყვეტისათვის გაწეულ</w:t>
      </w:r>
      <w:r w:rsidR="00DD56BD">
        <w:rPr>
          <w:rFonts w:ascii="Sylfaen" w:hAnsi="Sylfaen"/>
          <w:sz w:val="24"/>
          <w:szCs w:val="24"/>
          <w:lang w:val="ka-GE"/>
        </w:rPr>
        <w:t>ი საქმიანობის თაობაზე.</w:t>
      </w:r>
    </w:p>
    <w:p w:rsidR="00DD56BD" w:rsidRDefault="00DD56BD" w:rsidP="009867FE">
      <w:pPr>
        <w:jc w:val="both"/>
        <w:rPr>
          <w:rFonts w:ascii="Sylfaen" w:hAnsi="Sylfaen"/>
          <w:sz w:val="24"/>
          <w:szCs w:val="24"/>
          <w:lang w:val="ka-GE"/>
        </w:rPr>
      </w:pPr>
      <w:r>
        <w:rPr>
          <w:rFonts w:ascii="Sylfaen" w:hAnsi="Sylfaen"/>
          <w:sz w:val="24"/>
          <w:szCs w:val="24"/>
          <w:lang w:val="ka-GE"/>
        </w:rPr>
        <w:t xml:space="preserve">  საკრებულოს თავმჯდომარე ახორციელებს კანონით მისთვის მინიჭებულ უფლებამოსილებებს:</w:t>
      </w:r>
    </w:p>
    <w:p w:rsidR="00DD56BD" w:rsidRDefault="00DD56BD" w:rsidP="00DD56BD">
      <w:pPr>
        <w:pStyle w:val="ListParagraph"/>
        <w:numPr>
          <w:ilvl w:val="0"/>
          <w:numId w:val="1"/>
        </w:numPr>
        <w:jc w:val="both"/>
        <w:rPr>
          <w:rFonts w:ascii="Sylfaen" w:hAnsi="Sylfaen"/>
          <w:sz w:val="24"/>
          <w:szCs w:val="24"/>
          <w:lang w:val="ka-GE"/>
        </w:rPr>
      </w:pPr>
      <w:r w:rsidRPr="00DD56BD">
        <w:rPr>
          <w:rFonts w:ascii="Sylfaen" w:hAnsi="Sylfaen" w:cs="Sylfaen"/>
          <w:sz w:val="24"/>
          <w:szCs w:val="24"/>
          <w:lang w:val="ka-GE"/>
        </w:rPr>
        <w:t>სა</w:t>
      </w:r>
      <w:r w:rsidRPr="00DD56BD">
        <w:rPr>
          <w:rFonts w:ascii="Sylfaen" w:hAnsi="Sylfaen"/>
          <w:sz w:val="24"/>
          <w:szCs w:val="24"/>
          <w:lang w:val="ka-GE"/>
        </w:rPr>
        <w:t>კრებულოს სხდომების ორგანიზება, საკითხების განხილვა, გადაწყვეტილებების მიღება;</w:t>
      </w:r>
    </w:p>
    <w:p w:rsidR="00DD56BD" w:rsidRDefault="00DD56BD" w:rsidP="00DD56BD">
      <w:pPr>
        <w:pStyle w:val="ListParagraph"/>
        <w:numPr>
          <w:ilvl w:val="0"/>
          <w:numId w:val="1"/>
        </w:numPr>
        <w:jc w:val="both"/>
        <w:rPr>
          <w:rFonts w:ascii="Sylfaen" w:hAnsi="Sylfaen"/>
          <w:sz w:val="24"/>
          <w:szCs w:val="24"/>
          <w:lang w:val="ka-GE"/>
        </w:rPr>
      </w:pPr>
      <w:r>
        <w:rPr>
          <w:rFonts w:ascii="Sylfaen" w:hAnsi="Sylfaen"/>
          <w:sz w:val="24"/>
          <w:szCs w:val="24"/>
          <w:lang w:val="ka-GE"/>
        </w:rPr>
        <w:t>საკრებულოს აპარატის ორგანიზაციული საქმიანობის ხელმძღვანელობა;</w:t>
      </w:r>
    </w:p>
    <w:p w:rsidR="00DD56BD" w:rsidRDefault="00DD56BD" w:rsidP="00DD56BD">
      <w:pPr>
        <w:pStyle w:val="ListParagraph"/>
        <w:numPr>
          <w:ilvl w:val="0"/>
          <w:numId w:val="1"/>
        </w:numPr>
        <w:jc w:val="both"/>
        <w:rPr>
          <w:rFonts w:ascii="Sylfaen" w:hAnsi="Sylfaen"/>
          <w:sz w:val="24"/>
          <w:szCs w:val="24"/>
          <w:lang w:val="ka-GE"/>
        </w:rPr>
      </w:pPr>
      <w:r>
        <w:rPr>
          <w:rFonts w:ascii="Sylfaen" w:hAnsi="Sylfaen"/>
          <w:sz w:val="24"/>
          <w:szCs w:val="24"/>
          <w:lang w:val="ka-GE"/>
        </w:rPr>
        <w:t>საკრებულოს წარმომადგენლობითი ფუნქციების განხორციელება;</w:t>
      </w:r>
    </w:p>
    <w:p w:rsidR="00DD56BD" w:rsidRDefault="00DD56BD" w:rsidP="00DD56BD">
      <w:pPr>
        <w:jc w:val="both"/>
        <w:rPr>
          <w:rFonts w:ascii="Sylfaen" w:hAnsi="Sylfaen"/>
          <w:sz w:val="24"/>
          <w:szCs w:val="24"/>
          <w:lang w:val="ka-GE"/>
        </w:rPr>
      </w:pPr>
      <w:r>
        <w:rPr>
          <w:rFonts w:ascii="Sylfaen" w:hAnsi="Sylfaen"/>
          <w:sz w:val="24"/>
          <w:szCs w:val="24"/>
          <w:lang w:val="ka-GE"/>
        </w:rPr>
        <w:t xml:space="preserve">  ახმეტის მუნიციპალიტეტის საკრებულო, საკითხების წინასწარ მომზადებას, გადაწყვეტილებების შესრულებისთვის ხელის შეწყობას, მერიის, მისი სტრუქტურული ერთეულების და მუნიციპალიტეტის მიერ დაფუძნებული იურიდიული პირების კონტროლს ახორციელებს საკრებულოს 5 კომისიის მეშვეობით.</w:t>
      </w:r>
    </w:p>
    <w:p w:rsidR="00DD56BD" w:rsidRDefault="00DD56BD" w:rsidP="00DD56BD">
      <w:pPr>
        <w:jc w:val="both"/>
        <w:rPr>
          <w:rFonts w:ascii="Sylfaen" w:hAnsi="Sylfaen"/>
          <w:sz w:val="24"/>
          <w:szCs w:val="24"/>
          <w:lang w:val="ka-GE"/>
        </w:rPr>
      </w:pPr>
      <w:r>
        <w:rPr>
          <w:rFonts w:ascii="Sylfaen" w:hAnsi="Sylfaen"/>
          <w:sz w:val="24"/>
          <w:szCs w:val="24"/>
          <w:lang w:val="ka-GE"/>
        </w:rPr>
        <w:lastRenderedPageBreak/>
        <w:t xml:space="preserve">   გასული წლის ნოემბრიდან დღემდე ჩატარებულია საკრებულოს 17 სხდომა, მათ შორის: 12 გეგმიური და 5 რიგგარეშე.</w:t>
      </w:r>
    </w:p>
    <w:p w:rsidR="00DD56BD" w:rsidRDefault="00DD56BD" w:rsidP="00DD56BD">
      <w:pPr>
        <w:jc w:val="both"/>
        <w:rPr>
          <w:rFonts w:ascii="Sylfaen" w:hAnsi="Sylfaen"/>
          <w:sz w:val="24"/>
          <w:szCs w:val="24"/>
          <w:lang w:val="ka-GE"/>
        </w:rPr>
      </w:pPr>
      <w:r>
        <w:rPr>
          <w:rFonts w:ascii="Sylfaen" w:hAnsi="Sylfaen"/>
          <w:sz w:val="24"/>
          <w:szCs w:val="24"/>
          <w:lang w:val="ka-GE"/>
        </w:rPr>
        <w:t xml:space="preserve">   მიღებულია 19 დადგენილება და 49 განკარგულება.</w:t>
      </w:r>
    </w:p>
    <w:p w:rsidR="00DD56BD" w:rsidRDefault="00DD56BD" w:rsidP="00DD56BD">
      <w:pPr>
        <w:jc w:val="both"/>
        <w:rPr>
          <w:rFonts w:ascii="Sylfaen" w:hAnsi="Sylfaen"/>
          <w:sz w:val="24"/>
          <w:szCs w:val="24"/>
          <w:lang w:val="ka-GE"/>
        </w:rPr>
      </w:pPr>
      <w:r>
        <w:rPr>
          <w:rFonts w:ascii="Sylfaen" w:hAnsi="Sylfaen"/>
          <w:sz w:val="24"/>
          <w:szCs w:val="24"/>
          <w:lang w:val="ka-GE"/>
        </w:rPr>
        <w:t xml:space="preserve">  კომისიების დასკვნების საფუძველზე საკრებულოს მიერ მიღებული დადგენილებები და </w:t>
      </w:r>
      <w:r w:rsidR="00DE283C">
        <w:rPr>
          <w:rFonts w:ascii="Sylfaen" w:hAnsi="Sylfaen"/>
          <w:sz w:val="24"/>
          <w:szCs w:val="24"/>
          <w:lang w:val="ka-GE"/>
        </w:rPr>
        <w:t>განკარგულე</w:t>
      </w:r>
      <w:r>
        <w:rPr>
          <w:rFonts w:ascii="Sylfaen" w:hAnsi="Sylfaen"/>
          <w:sz w:val="24"/>
          <w:szCs w:val="24"/>
          <w:lang w:val="ka-GE"/>
        </w:rPr>
        <w:t>ბები</w:t>
      </w:r>
      <w:r w:rsidR="00DE283C">
        <w:rPr>
          <w:rFonts w:ascii="Sylfaen" w:hAnsi="Sylfaen"/>
          <w:sz w:val="24"/>
          <w:szCs w:val="24"/>
          <w:lang w:val="ka-GE"/>
        </w:rPr>
        <w:t xml:space="preserve"> სრულად შეესაბამება საკანონმდებლო მოთხოვნებს.</w:t>
      </w:r>
    </w:p>
    <w:p w:rsidR="00DE283C" w:rsidRDefault="00D50F20" w:rsidP="00DD56BD">
      <w:pPr>
        <w:jc w:val="both"/>
        <w:rPr>
          <w:rFonts w:ascii="Sylfaen" w:hAnsi="Sylfaen"/>
          <w:sz w:val="24"/>
          <w:szCs w:val="24"/>
          <w:lang w:val="ka-GE"/>
        </w:rPr>
      </w:pPr>
      <w:r>
        <w:rPr>
          <w:rFonts w:ascii="Sylfaen" w:hAnsi="Sylfaen"/>
          <w:sz w:val="24"/>
          <w:szCs w:val="24"/>
          <w:lang w:val="ka-GE"/>
        </w:rPr>
        <w:t xml:space="preserve">  საკრებულოს მიერ განხილულ საკითხთა და მიღებულ გადაწყვეტილებათა შორის ერთ-ერთი მნიშვნელოვანი იყო მუნიციპალიტეტში არსებული სოციალურ-ეკონომიკური მდგომარეობის და განვითარების სტრატეგიის 2019 წლის სამოქმედო გეგმის ძირითადი პრიორიტეტების დამტკიცება. ამ საკითხის დამტკიცებას წინ უძღოდა თი</w:t>
      </w:r>
      <w:r w:rsidR="00F15226">
        <w:rPr>
          <w:rFonts w:ascii="Sylfaen" w:hAnsi="Sylfaen"/>
          <w:sz w:val="24"/>
          <w:szCs w:val="24"/>
          <w:lang w:val="ka-GE"/>
        </w:rPr>
        <w:t>თოეულ სოფელში გულდასმით შესწავლილი ადგილობრივი მოსახლეობის მიერ გამოთქმული წინადადებები შესაბამის პრობლემებზე.</w:t>
      </w:r>
    </w:p>
    <w:p w:rsidR="00F15226" w:rsidRDefault="00F15226" w:rsidP="00DD56BD">
      <w:pPr>
        <w:jc w:val="both"/>
        <w:rPr>
          <w:rFonts w:ascii="Sylfaen" w:hAnsi="Sylfaen"/>
          <w:sz w:val="24"/>
          <w:szCs w:val="24"/>
          <w:lang w:val="ka-GE"/>
        </w:rPr>
      </w:pPr>
      <w:r>
        <w:rPr>
          <w:rFonts w:ascii="Sylfaen" w:hAnsi="Sylfaen"/>
          <w:sz w:val="24"/>
          <w:szCs w:val="24"/>
          <w:lang w:val="ka-GE"/>
        </w:rPr>
        <w:t xml:space="preserve">  მიმდინარე წელს მუნიციპალიტეტის ძირითად პრიორიტეტებს წარმოადგენს საგზაო ინფრასტუქტურის მშენებლობა-რეაბილიტაცია, მოსახლეობის ხარისხიანი სასმელი წყლით უზრუნველყოფა, გარე განათება, კეთილმოწყობის ღონისძიებები, კულტურული განვითარების ხელშეწყობა, მოსახლეობის ჯანმრთელობის დაცვის, დემოგრაფიული და სხვა სოციალური პრობლემების მოგვარების საკითხები.</w:t>
      </w:r>
    </w:p>
    <w:p w:rsidR="00F15226" w:rsidRDefault="00F15226" w:rsidP="00DD56BD">
      <w:pPr>
        <w:jc w:val="both"/>
        <w:rPr>
          <w:rFonts w:ascii="Sylfaen" w:hAnsi="Sylfaen"/>
          <w:sz w:val="24"/>
          <w:szCs w:val="24"/>
          <w:lang w:val="ka-GE"/>
        </w:rPr>
      </w:pPr>
      <w:r>
        <w:rPr>
          <w:rFonts w:ascii="Sylfaen" w:hAnsi="Sylfaen"/>
          <w:sz w:val="24"/>
          <w:szCs w:val="24"/>
          <w:lang w:val="ka-GE"/>
        </w:rPr>
        <w:t xml:space="preserve">  მინდა შევახსენო სოფლებში მერის წარმომადგენლებს და საკრებულოს დეპუტატებს, რომ ადგილზე მისაღები გადაწყვეტილებები აუცილებლად შესაბამისი სოფლის ინტერესებიდან უნდა გამოდიოდეს.</w:t>
      </w:r>
    </w:p>
    <w:p w:rsidR="00DE283C" w:rsidRDefault="00F15226" w:rsidP="00DD56BD">
      <w:pPr>
        <w:jc w:val="both"/>
        <w:rPr>
          <w:rFonts w:ascii="Sylfaen" w:hAnsi="Sylfaen"/>
          <w:sz w:val="24"/>
          <w:szCs w:val="24"/>
          <w:lang w:val="ka-GE"/>
        </w:rPr>
      </w:pPr>
      <w:r>
        <w:rPr>
          <w:rFonts w:ascii="Sylfaen" w:hAnsi="Sylfaen"/>
          <w:sz w:val="24"/>
          <w:szCs w:val="24"/>
          <w:lang w:val="ka-GE"/>
        </w:rPr>
        <w:t xml:space="preserve">  </w:t>
      </w:r>
      <w:r w:rsidR="00A35CB1">
        <w:rPr>
          <w:rFonts w:ascii="Sylfaen" w:hAnsi="Sylfaen"/>
          <w:sz w:val="24"/>
          <w:szCs w:val="24"/>
          <w:lang w:val="ka-GE"/>
        </w:rPr>
        <w:t>სას</w:t>
      </w:r>
      <w:r>
        <w:rPr>
          <w:rFonts w:ascii="Sylfaen" w:hAnsi="Sylfaen"/>
          <w:sz w:val="24"/>
          <w:szCs w:val="24"/>
          <w:lang w:val="ka-GE"/>
        </w:rPr>
        <w:t xml:space="preserve">იამოვნოა, რომ წელს ისევ </w:t>
      </w:r>
      <w:r w:rsidR="00A35CB1">
        <w:rPr>
          <w:rFonts w:ascii="Sylfaen" w:hAnsi="Sylfaen"/>
          <w:sz w:val="24"/>
          <w:szCs w:val="24"/>
          <w:lang w:val="ka-GE"/>
        </w:rPr>
        <w:t>ამოქმ</w:t>
      </w:r>
      <w:r>
        <w:rPr>
          <w:rFonts w:ascii="Sylfaen" w:hAnsi="Sylfaen"/>
          <w:sz w:val="24"/>
          <w:szCs w:val="24"/>
          <w:lang w:val="ka-GE"/>
        </w:rPr>
        <w:t xml:space="preserve">ედდა სოფლის </w:t>
      </w:r>
      <w:r w:rsidR="008D1E3D">
        <w:rPr>
          <w:rFonts w:ascii="Sylfaen" w:hAnsi="Sylfaen"/>
          <w:sz w:val="24"/>
          <w:szCs w:val="24"/>
          <w:lang w:val="ka-GE"/>
        </w:rPr>
        <w:t>მხარდაჭერის</w:t>
      </w:r>
      <w:r>
        <w:rPr>
          <w:rFonts w:ascii="Sylfaen" w:hAnsi="Sylfaen"/>
          <w:sz w:val="24"/>
          <w:szCs w:val="24"/>
          <w:lang w:val="ka-GE"/>
        </w:rPr>
        <w:t xml:space="preserve"> პროგრამა და მოსახლეობას მიეცა შესაძლებლობა თვითონ განეკარგა სოფლისთვის გამოყოფილი </w:t>
      </w:r>
      <w:bookmarkStart w:id="0" w:name="_GoBack"/>
      <w:bookmarkEnd w:id="0"/>
      <w:r>
        <w:rPr>
          <w:rFonts w:ascii="Sylfaen" w:hAnsi="Sylfaen"/>
          <w:sz w:val="24"/>
          <w:szCs w:val="24"/>
          <w:lang w:val="ka-GE"/>
        </w:rPr>
        <w:t>ფინანსები</w:t>
      </w:r>
      <w:r w:rsidR="00A35CB1">
        <w:rPr>
          <w:rFonts w:ascii="Sylfaen" w:hAnsi="Sylfaen"/>
          <w:sz w:val="24"/>
          <w:szCs w:val="24"/>
          <w:lang w:val="ka-GE"/>
        </w:rPr>
        <w:t>.</w:t>
      </w:r>
    </w:p>
    <w:p w:rsidR="00CD6306" w:rsidRDefault="00CD6306" w:rsidP="00DD56BD">
      <w:pPr>
        <w:jc w:val="both"/>
        <w:rPr>
          <w:rFonts w:ascii="Sylfaen" w:hAnsi="Sylfaen"/>
          <w:sz w:val="24"/>
          <w:szCs w:val="24"/>
          <w:lang w:val="ka-GE"/>
        </w:rPr>
      </w:pPr>
      <w:r>
        <w:rPr>
          <w:rFonts w:ascii="Sylfaen" w:hAnsi="Sylfaen"/>
          <w:sz w:val="24"/>
          <w:szCs w:val="24"/>
          <w:lang w:val="ka-GE"/>
        </w:rPr>
        <w:t xml:space="preserve"> მუნიციპალიტეტის განსაკუთრებულ ყურადღებას და მზრუნველობას საჭიროებს ახალგაზრდობასთან მუშაობა. მათი სპეციალობებისა და შესაძლებლობების მიხედვით  დასაქმება ჯერ კიდევ სერიოზული პრობლემაა, მაგრამ თუ გავითვალისწინებთ, რომ ახალგაზრდების უმრავლესობა თვით დასაქმებითაა დაკავებული, საჭიროა, რომ სოფლად მცხოვრებ ახალგაზრდებს სათანადო პირობები ჰქონდეთ შექმნილი კულტ-მასობრივ და სპორტულ საქმიანობაში აქტიური მონაწილეობის მისაღებად. ამ მიმართულებით მუნიციპალიტეტში მნიშვნელოვანი ღონისძიებები იქნა დასახული და ბიუჯეტიდანაც საამისოდ გამოყოფილი თანხები ყოველწლიურად იზრდება.</w:t>
      </w:r>
    </w:p>
    <w:p w:rsidR="00CD6306" w:rsidRDefault="00CD6306" w:rsidP="00DD56BD">
      <w:pPr>
        <w:jc w:val="both"/>
        <w:rPr>
          <w:rFonts w:ascii="Sylfaen" w:hAnsi="Sylfaen"/>
          <w:sz w:val="24"/>
          <w:szCs w:val="24"/>
          <w:lang w:val="ka-GE"/>
        </w:rPr>
      </w:pPr>
      <w:r>
        <w:rPr>
          <w:rFonts w:ascii="Sylfaen" w:hAnsi="Sylfaen"/>
          <w:sz w:val="24"/>
          <w:szCs w:val="24"/>
          <w:lang w:val="ka-GE"/>
        </w:rPr>
        <w:t xml:space="preserve">  2019 წლისთვის მუნიციპალიტეტში ფუნქციონირებს სამი სპორტული სკოლა: კომპლექსური სასპორტო სკოლა, ზ. ზვიადაურის სახელობის ძიუდოს სკოლა და საფეხბურთო სკოლა.</w:t>
      </w:r>
    </w:p>
    <w:p w:rsidR="00CD6306" w:rsidRDefault="00CD6306" w:rsidP="00DD56BD">
      <w:pPr>
        <w:jc w:val="both"/>
        <w:rPr>
          <w:rFonts w:ascii="Sylfaen" w:hAnsi="Sylfaen"/>
          <w:sz w:val="24"/>
          <w:szCs w:val="24"/>
          <w:lang w:val="ka-GE"/>
        </w:rPr>
      </w:pPr>
      <w:r>
        <w:rPr>
          <w:rFonts w:ascii="Sylfaen" w:hAnsi="Sylfaen"/>
          <w:sz w:val="24"/>
          <w:szCs w:val="24"/>
          <w:lang w:val="ka-GE"/>
        </w:rPr>
        <w:t xml:space="preserve">  სამ სპორტულ სკოლაში ფუნქციონირებს </w:t>
      </w:r>
      <w:r w:rsidR="00030F38">
        <w:rPr>
          <w:rFonts w:ascii="Sylfaen" w:hAnsi="Sylfaen"/>
          <w:sz w:val="24"/>
          <w:szCs w:val="24"/>
          <w:lang w:val="ka-GE"/>
        </w:rPr>
        <w:t>სპორტის 11 სახეობა, რომლებშიც ათასამდე სხვადასხვა ასაკის ბავშვი ვარჯიშობს.</w:t>
      </w:r>
    </w:p>
    <w:p w:rsidR="00030F38" w:rsidRDefault="00030F38" w:rsidP="00DD56BD">
      <w:pPr>
        <w:jc w:val="both"/>
        <w:rPr>
          <w:rFonts w:ascii="Sylfaen" w:hAnsi="Sylfaen"/>
          <w:sz w:val="24"/>
          <w:szCs w:val="24"/>
          <w:lang w:val="ka-GE"/>
        </w:rPr>
      </w:pPr>
      <w:r>
        <w:rPr>
          <w:rFonts w:ascii="Sylfaen" w:hAnsi="Sylfaen"/>
          <w:sz w:val="24"/>
          <w:szCs w:val="24"/>
          <w:lang w:val="ka-GE"/>
        </w:rPr>
        <w:lastRenderedPageBreak/>
        <w:t xml:space="preserve">  სპორტული სკოლები ატარებენ შიდა ღონისძიებებს და მონაწილეობენ გასვლით შეჯიბრებებში, როგორც ქვეყნის მასშტაბით, ასევე საერთაშორისო ტურნირებში.</w:t>
      </w:r>
    </w:p>
    <w:p w:rsidR="00030F38" w:rsidRDefault="00030F38" w:rsidP="00DD56BD">
      <w:pPr>
        <w:jc w:val="both"/>
        <w:rPr>
          <w:rFonts w:ascii="Sylfaen" w:hAnsi="Sylfaen"/>
          <w:sz w:val="24"/>
          <w:szCs w:val="24"/>
          <w:lang w:val="ka-GE"/>
        </w:rPr>
      </w:pPr>
      <w:r>
        <w:rPr>
          <w:rFonts w:ascii="Sylfaen" w:hAnsi="Sylfaen"/>
          <w:sz w:val="24"/>
          <w:szCs w:val="24"/>
          <w:lang w:val="ka-GE"/>
        </w:rPr>
        <w:t xml:space="preserve">  სკოლამდელი აღზრდისა და განათლების დაწესებულებების ეფექტიანი ფუნქციონირების უზრუნველყოფა მუნიციპალიტეტის ერთერთი საკუთარი უფლებამოსილება და პრიორიტეტია.</w:t>
      </w:r>
    </w:p>
    <w:p w:rsidR="00030F38" w:rsidRDefault="00030F38" w:rsidP="00DD56BD">
      <w:pPr>
        <w:jc w:val="both"/>
        <w:rPr>
          <w:rFonts w:ascii="Sylfaen" w:hAnsi="Sylfaen"/>
          <w:sz w:val="24"/>
          <w:szCs w:val="24"/>
          <w:lang w:val="ka-GE"/>
        </w:rPr>
      </w:pPr>
      <w:r>
        <w:rPr>
          <w:rFonts w:ascii="Sylfaen" w:hAnsi="Sylfaen"/>
          <w:sz w:val="24"/>
          <w:szCs w:val="24"/>
          <w:lang w:val="ka-GE"/>
        </w:rPr>
        <w:t xml:space="preserve">  ყოველწლიურად იზრდება დაფინანსება ბაგა-ბაღების ინფრასტრუქტურის მოწესრიგებისა და ბავშვების ხარისხიანი საკვებ</w:t>
      </w:r>
      <w:r w:rsidR="00574475">
        <w:rPr>
          <w:rFonts w:ascii="Sylfaen" w:hAnsi="Sylfaen"/>
          <w:sz w:val="24"/>
          <w:szCs w:val="24"/>
          <w:lang w:val="ka-GE"/>
        </w:rPr>
        <w:t>ი</w:t>
      </w:r>
      <w:r>
        <w:rPr>
          <w:rFonts w:ascii="Sylfaen" w:hAnsi="Sylfaen"/>
          <w:sz w:val="24"/>
          <w:szCs w:val="24"/>
          <w:lang w:val="ka-GE"/>
        </w:rPr>
        <w:t>თ მ</w:t>
      </w:r>
      <w:r w:rsidR="00574475">
        <w:rPr>
          <w:rFonts w:ascii="Sylfaen" w:hAnsi="Sylfaen"/>
          <w:sz w:val="24"/>
          <w:szCs w:val="24"/>
          <w:lang w:val="ka-GE"/>
        </w:rPr>
        <w:t>ო</w:t>
      </w:r>
      <w:r>
        <w:rPr>
          <w:rFonts w:ascii="Sylfaen" w:hAnsi="Sylfaen"/>
          <w:sz w:val="24"/>
          <w:szCs w:val="24"/>
          <w:lang w:val="ka-GE"/>
        </w:rPr>
        <w:t>მარაგებისთვის.</w:t>
      </w:r>
    </w:p>
    <w:p w:rsidR="00030F38" w:rsidRDefault="00030F38" w:rsidP="00DD56BD">
      <w:pPr>
        <w:jc w:val="both"/>
        <w:rPr>
          <w:rFonts w:ascii="Sylfaen" w:hAnsi="Sylfaen"/>
          <w:sz w:val="24"/>
          <w:szCs w:val="24"/>
          <w:lang w:val="ka-GE"/>
        </w:rPr>
      </w:pPr>
      <w:r>
        <w:rPr>
          <w:rFonts w:ascii="Sylfaen" w:hAnsi="Sylfaen"/>
          <w:sz w:val="24"/>
          <w:szCs w:val="24"/>
          <w:lang w:val="ka-GE"/>
        </w:rPr>
        <w:t xml:space="preserve">  საკრებულოს საქმიანობის ერთერთ უმთავრეს პრიორიტეტს წარმოადგენს მოსახლეობის </w:t>
      </w:r>
      <w:r w:rsidR="00574475">
        <w:rPr>
          <w:rFonts w:ascii="Sylfaen" w:hAnsi="Sylfaen"/>
          <w:sz w:val="24"/>
          <w:szCs w:val="24"/>
          <w:lang w:val="ka-GE"/>
        </w:rPr>
        <w:t>სოციალ</w:t>
      </w:r>
      <w:r>
        <w:rPr>
          <w:rFonts w:ascii="Sylfaen" w:hAnsi="Sylfaen"/>
          <w:sz w:val="24"/>
          <w:szCs w:val="24"/>
          <w:lang w:val="ka-GE"/>
        </w:rPr>
        <w:t>ური პირობების გაუმჯობესება: ავადმყოფთა ოპერაციები, წამლებით უზრუნველყოფა, მრავალშვილიანი და ახალშობი</w:t>
      </w:r>
      <w:r w:rsidR="00574475">
        <w:rPr>
          <w:rFonts w:ascii="Sylfaen" w:hAnsi="Sylfaen"/>
          <w:sz w:val="24"/>
          <w:szCs w:val="24"/>
          <w:lang w:val="ka-GE"/>
        </w:rPr>
        <w:t>ლ</w:t>
      </w:r>
      <w:r>
        <w:rPr>
          <w:rFonts w:ascii="Sylfaen" w:hAnsi="Sylfaen"/>
          <w:sz w:val="24"/>
          <w:szCs w:val="24"/>
          <w:lang w:val="ka-GE"/>
        </w:rPr>
        <w:t>თა ოჯახების დახმარება და სხვა.</w:t>
      </w:r>
    </w:p>
    <w:p w:rsidR="00030F38" w:rsidRDefault="00030F38" w:rsidP="00DD56BD">
      <w:pPr>
        <w:jc w:val="both"/>
        <w:rPr>
          <w:rFonts w:ascii="Sylfaen" w:hAnsi="Sylfaen"/>
          <w:sz w:val="24"/>
          <w:szCs w:val="24"/>
          <w:lang w:val="ka-GE"/>
        </w:rPr>
      </w:pPr>
      <w:r>
        <w:rPr>
          <w:rFonts w:ascii="Sylfaen" w:hAnsi="Sylfaen"/>
          <w:sz w:val="24"/>
          <w:szCs w:val="24"/>
          <w:lang w:val="ka-GE"/>
        </w:rPr>
        <w:t xml:space="preserve">  სოციალურად მოწყვლადი წევრების დაფინანსების რაოდენობა ყოველწლიურად იზრდება.</w:t>
      </w:r>
    </w:p>
    <w:p w:rsidR="00030F38" w:rsidRDefault="00030F38" w:rsidP="00DD56BD">
      <w:pPr>
        <w:jc w:val="both"/>
        <w:rPr>
          <w:rFonts w:ascii="Sylfaen" w:hAnsi="Sylfaen"/>
          <w:sz w:val="24"/>
          <w:szCs w:val="24"/>
          <w:lang w:val="ka-GE"/>
        </w:rPr>
      </w:pPr>
      <w:r>
        <w:rPr>
          <w:rFonts w:ascii="Sylfaen" w:hAnsi="Sylfaen"/>
          <w:sz w:val="24"/>
          <w:szCs w:val="24"/>
          <w:lang w:val="ka-GE"/>
        </w:rPr>
        <w:t xml:space="preserve">  </w:t>
      </w:r>
      <w:r w:rsidR="00574475">
        <w:rPr>
          <w:rFonts w:ascii="Sylfaen" w:hAnsi="Sylfaen"/>
          <w:sz w:val="24"/>
          <w:szCs w:val="24"/>
          <w:lang w:val="ka-GE"/>
        </w:rPr>
        <w:t>ჩ</w:t>
      </w:r>
      <w:r>
        <w:rPr>
          <w:rFonts w:ascii="Sylfaen" w:hAnsi="Sylfaen"/>
          <w:sz w:val="24"/>
          <w:szCs w:val="24"/>
          <w:lang w:val="ka-GE"/>
        </w:rPr>
        <w:t>ვენთვის მნიშვნელოვანია სამოქალაქო სექტორთან თანამშრომლობა. ღია მმართველობა და გამჭვირვალეობა არის ჩვენთვის პრინციპულად მნიშვნელოვანი. ჩვენ მუდმივად ვთანამშრომლობთ სხვადასხვა არასამთავრობო ორგანიზაციებთან.</w:t>
      </w:r>
    </w:p>
    <w:p w:rsidR="00574475" w:rsidRDefault="00574475" w:rsidP="00DD56BD">
      <w:pPr>
        <w:jc w:val="both"/>
        <w:rPr>
          <w:rFonts w:ascii="Sylfaen" w:hAnsi="Sylfaen"/>
          <w:sz w:val="24"/>
          <w:szCs w:val="24"/>
          <w:lang w:val="ka-GE"/>
        </w:rPr>
      </w:pPr>
      <w:r>
        <w:rPr>
          <w:rFonts w:ascii="Sylfaen" w:hAnsi="Sylfaen"/>
          <w:sz w:val="24"/>
          <w:szCs w:val="24"/>
          <w:lang w:val="ka-GE"/>
        </w:rPr>
        <w:t xml:space="preserve">  ვცდილობთ მჭიდრო ურთიერთობა ვიქონიოთ სხვადასხვა მუნიციპალიტეტებთან თანამშრომლობისა და გამოცდილების გაზიარების მიზნით.</w:t>
      </w:r>
    </w:p>
    <w:p w:rsidR="00574475" w:rsidRDefault="00574475" w:rsidP="00DD56BD">
      <w:pPr>
        <w:jc w:val="both"/>
        <w:rPr>
          <w:rFonts w:ascii="Sylfaen" w:hAnsi="Sylfaen"/>
          <w:sz w:val="24"/>
          <w:szCs w:val="24"/>
          <w:lang w:val="ka-GE"/>
        </w:rPr>
      </w:pPr>
      <w:r>
        <w:rPr>
          <w:rFonts w:ascii="Sylfaen" w:hAnsi="Sylfaen"/>
          <w:sz w:val="24"/>
          <w:szCs w:val="24"/>
          <w:lang w:val="ka-GE"/>
        </w:rPr>
        <w:t xml:space="preserve">  ახმეტის მუნიციპალიტეტის საკრებულოსთან შექმნილია გენდერული თანასწორობის საბჭო, რომელის თავმჯდომარეც მე გახლავართ.</w:t>
      </w:r>
    </w:p>
    <w:p w:rsidR="00574475" w:rsidRDefault="00574475" w:rsidP="00DD56BD">
      <w:pPr>
        <w:jc w:val="both"/>
        <w:rPr>
          <w:rFonts w:ascii="Sylfaen" w:hAnsi="Sylfaen"/>
          <w:sz w:val="24"/>
          <w:szCs w:val="24"/>
          <w:lang w:val="ka-GE"/>
        </w:rPr>
      </w:pPr>
      <w:r>
        <w:rPr>
          <w:rFonts w:ascii="Sylfaen" w:hAnsi="Sylfaen"/>
          <w:sz w:val="24"/>
          <w:szCs w:val="24"/>
          <w:lang w:val="ka-GE"/>
        </w:rPr>
        <w:t xml:space="preserve">  საბჭოს სამოქმედო გეგმის ძირითადი მიმართულებაა ძალადობის წინააღმდეგ ბრძოლა. მოწყვლადი ჯგუფებია: ბავშვები, მოზარდები, ხანდაზმულები, მარტოხელები, მრავალშვილიანები. საბჭოს მუშაობის მიზანია ნებისმიერი გენდერული დისკრიმინაციული შემთხვევების გამოაშკარავება, მისი აღმოფხვრა, ადრეული ქორწინების პრევენციაზე მუშაობა. სამოქალაქო სექტორის ცნობიერების ამაღლება გენდერული თანასწორობის კუთხით. ჩვენი </w:t>
      </w:r>
      <w:proofErr w:type="spellStart"/>
      <w:r>
        <w:rPr>
          <w:rFonts w:ascii="Sylfaen" w:hAnsi="Sylfaen"/>
          <w:sz w:val="24"/>
          <w:szCs w:val="24"/>
          <w:lang w:val="ka-GE"/>
        </w:rPr>
        <w:t>სლოგანია</w:t>
      </w:r>
      <w:proofErr w:type="spellEnd"/>
      <w:r>
        <w:rPr>
          <w:rFonts w:ascii="Sylfaen" w:hAnsi="Sylfaen"/>
          <w:sz w:val="24"/>
          <w:szCs w:val="24"/>
          <w:lang w:val="ka-GE"/>
        </w:rPr>
        <w:t>: ,,თანასწორობა, ეს არის ის, რაც სწორია“ და ,,ჩემი სახლი ძალადობის გარეშე“.</w:t>
      </w:r>
    </w:p>
    <w:p w:rsidR="00574475" w:rsidRDefault="00574475" w:rsidP="00DD56BD">
      <w:pPr>
        <w:jc w:val="both"/>
        <w:rPr>
          <w:rFonts w:ascii="Sylfaen" w:hAnsi="Sylfaen"/>
          <w:sz w:val="24"/>
          <w:szCs w:val="24"/>
          <w:lang w:val="ka-GE"/>
        </w:rPr>
      </w:pPr>
      <w:r>
        <w:rPr>
          <w:rFonts w:ascii="Sylfaen" w:hAnsi="Sylfaen"/>
          <w:sz w:val="24"/>
          <w:szCs w:val="24"/>
          <w:lang w:val="ka-GE"/>
        </w:rPr>
        <w:t xml:space="preserve">  ჩვენი ხელისუფლების ერთერთი მთავარი საფიქრალი თითოეულ მოქალაქეზე ზრუნვაა.</w:t>
      </w:r>
    </w:p>
    <w:p w:rsidR="00774D36" w:rsidRDefault="00774D36" w:rsidP="00DD56BD">
      <w:pPr>
        <w:jc w:val="both"/>
        <w:rPr>
          <w:rFonts w:ascii="Sylfaen" w:hAnsi="Sylfaen"/>
          <w:sz w:val="24"/>
          <w:szCs w:val="24"/>
          <w:lang w:val="ka-GE"/>
        </w:rPr>
      </w:pPr>
      <w:r>
        <w:rPr>
          <w:rFonts w:ascii="Sylfaen" w:hAnsi="Sylfaen"/>
          <w:sz w:val="24"/>
          <w:szCs w:val="24"/>
          <w:lang w:val="ka-GE"/>
        </w:rPr>
        <w:t xml:space="preserve">  საკრებულოს კონკრეტულ შედეგებზე ორიენტირებულ საქმიანობას მნიშვნელოვნად განსაზღვრავს კომისიების კარგად ორგანიზებული და ეფექტური მუშაობა. აუცილებელია, რომ საკრებულოში არსებული ხუთი კომისია ყოველთვის პრინციპულად უდგებოდეს საკრებულოს მიერ მისაღები დადგენილებებისა და გადაწყვეტილებების პროექტების წინასწარ განხილვას და მათში შესაბამისი კორექტირების შეტანას.</w:t>
      </w:r>
    </w:p>
    <w:p w:rsidR="00774D36" w:rsidRDefault="00774D36" w:rsidP="00DD56BD">
      <w:pPr>
        <w:jc w:val="both"/>
        <w:rPr>
          <w:rFonts w:ascii="Sylfaen" w:hAnsi="Sylfaen"/>
          <w:sz w:val="24"/>
          <w:szCs w:val="24"/>
          <w:lang w:val="ka-GE"/>
        </w:rPr>
      </w:pPr>
      <w:r>
        <w:rPr>
          <w:rFonts w:ascii="Sylfaen" w:hAnsi="Sylfaen"/>
          <w:sz w:val="24"/>
          <w:szCs w:val="24"/>
          <w:lang w:val="ka-GE"/>
        </w:rPr>
        <w:lastRenderedPageBreak/>
        <w:t xml:space="preserve"> საკრებულოში ფუნქციონირებს 5 ფრაქცია. განვლილ პერიოდში საკრებულოს თავმჯდომარესთან იმყოფებოდა 300-ზე მეტი მოქალაქე, რომელთა უმრავლესობა სოციალურად დაუცველია და მათ მიერ დასმული საკითხები ძირითადად შეეხება სხვადასხვა დახმარების მიღებას, არც ერთი მათგანის თხოვნა არ დარჩენილა ყურადღების გარეშე.</w:t>
      </w:r>
    </w:p>
    <w:p w:rsidR="00774D36" w:rsidRDefault="00774D36" w:rsidP="00DD56BD">
      <w:pPr>
        <w:jc w:val="both"/>
        <w:rPr>
          <w:rFonts w:ascii="Sylfaen" w:hAnsi="Sylfaen"/>
          <w:sz w:val="24"/>
          <w:szCs w:val="24"/>
          <w:lang w:val="ka-GE"/>
        </w:rPr>
      </w:pPr>
      <w:r>
        <w:rPr>
          <w:rFonts w:ascii="Sylfaen" w:hAnsi="Sylfaen"/>
          <w:sz w:val="24"/>
          <w:szCs w:val="24"/>
          <w:lang w:val="ka-GE"/>
        </w:rPr>
        <w:t xml:space="preserve">  მიმდინარე საანგარიშო პერიოდში ქვეყნის ხელისუფლების სხვადასხვა სტრუქტურებიდან შემოსულია 45 წერილი, ყველა მათგანზე განხორციელდა შესაბამისი რეაგირება.</w:t>
      </w:r>
    </w:p>
    <w:p w:rsidR="00774D36" w:rsidRDefault="00774D36" w:rsidP="00DD56BD">
      <w:pPr>
        <w:jc w:val="both"/>
        <w:rPr>
          <w:rFonts w:ascii="Sylfaen" w:hAnsi="Sylfaen"/>
          <w:sz w:val="24"/>
          <w:szCs w:val="24"/>
          <w:lang w:val="ka-GE"/>
        </w:rPr>
      </w:pPr>
      <w:r>
        <w:rPr>
          <w:rFonts w:ascii="Sylfaen" w:hAnsi="Sylfaen"/>
          <w:sz w:val="24"/>
          <w:szCs w:val="24"/>
          <w:lang w:val="ka-GE"/>
        </w:rPr>
        <w:t xml:space="preserve">  ჩემს მიერ წარმოდგენილ ანგარიშში</w:t>
      </w:r>
      <w:r w:rsidR="00727AF1">
        <w:rPr>
          <w:rFonts w:ascii="Sylfaen" w:hAnsi="Sylfaen"/>
          <w:sz w:val="24"/>
          <w:szCs w:val="24"/>
          <w:lang w:val="ka-GE"/>
        </w:rPr>
        <w:t xml:space="preserve"> შევეცადე მოკლედ მომეთხრო იმ ღონისძიებების თაობაზე, რომელთაც მე და დანარჩენი საკრებულოს წევრები ერთად ვახორციელებთ საანგარიშო პერიოდში.</w:t>
      </w:r>
    </w:p>
    <w:p w:rsidR="00727AF1" w:rsidRDefault="00727AF1" w:rsidP="00DD56BD">
      <w:pPr>
        <w:jc w:val="both"/>
        <w:rPr>
          <w:rFonts w:ascii="Sylfaen" w:hAnsi="Sylfaen"/>
          <w:sz w:val="24"/>
          <w:szCs w:val="24"/>
          <w:lang w:val="ka-GE"/>
        </w:rPr>
      </w:pPr>
      <w:r>
        <w:rPr>
          <w:rFonts w:ascii="Sylfaen" w:hAnsi="Sylfaen"/>
          <w:sz w:val="24"/>
          <w:szCs w:val="24"/>
          <w:lang w:val="ka-GE"/>
        </w:rPr>
        <w:t xml:space="preserve">  მე  კარგად მაქვს გააზრებული, რომ</w:t>
      </w:r>
      <w:r w:rsidR="006A75E8">
        <w:rPr>
          <w:rFonts w:ascii="Sylfaen" w:hAnsi="Sylfaen"/>
          <w:sz w:val="24"/>
          <w:szCs w:val="24"/>
        </w:rPr>
        <w:t xml:space="preserve"> </w:t>
      </w:r>
      <w:r>
        <w:rPr>
          <w:rFonts w:ascii="Sylfaen" w:hAnsi="Sylfaen"/>
          <w:sz w:val="24"/>
          <w:szCs w:val="24"/>
          <w:lang w:val="ka-GE"/>
        </w:rPr>
        <w:t xml:space="preserve">საკრებულოს მიერ განხორციელებული ღონისძიებები და დღემდე გადაუჭრელი პრობლემები პირდაპირ კავშირშია ჩემი, როგორც საკრებულოს თავმჯდომარის </w:t>
      </w:r>
      <w:r w:rsidR="00DB708A">
        <w:rPr>
          <w:rFonts w:ascii="Sylfaen" w:hAnsi="Sylfaen"/>
          <w:sz w:val="24"/>
          <w:szCs w:val="24"/>
          <w:lang w:val="ka-GE"/>
        </w:rPr>
        <w:t>პერს</w:t>
      </w:r>
      <w:r>
        <w:rPr>
          <w:rFonts w:ascii="Sylfaen" w:hAnsi="Sylfaen"/>
          <w:sz w:val="24"/>
          <w:szCs w:val="24"/>
          <w:lang w:val="ka-GE"/>
        </w:rPr>
        <w:t xml:space="preserve">ონალურ პასუხისმგებლობასთან. ვცდილობ </w:t>
      </w:r>
      <w:r w:rsidR="00DB708A">
        <w:rPr>
          <w:rFonts w:ascii="Sylfaen" w:hAnsi="Sylfaen"/>
          <w:sz w:val="24"/>
          <w:szCs w:val="24"/>
          <w:lang w:val="ka-GE"/>
        </w:rPr>
        <w:t>მ</w:t>
      </w:r>
      <w:r>
        <w:rPr>
          <w:rFonts w:ascii="Sylfaen" w:hAnsi="Sylfaen"/>
          <w:sz w:val="24"/>
          <w:szCs w:val="24"/>
          <w:lang w:val="ka-GE"/>
        </w:rPr>
        <w:t>აქსიმალურად გამოვიყენო</w:t>
      </w:r>
      <w:r w:rsidR="00DB708A">
        <w:rPr>
          <w:rFonts w:ascii="Sylfaen" w:hAnsi="Sylfaen"/>
          <w:sz w:val="24"/>
          <w:szCs w:val="24"/>
          <w:lang w:val="ka-GE"/>
        </w:rPr>
        <w:t xml:space="preserve"> </w:t>
      </w:r>
      <w:r>
        <w:rPr>
          <w:rFonts w:ascii="Sylfaen" w:hAnsi="Sylfaen"/>
          <w:sz w:val="24"/>
          <w:szCs w:val="24"/>
          <w:lang w:val="ka-GE"/>
        </w:rPr>
        <w:t>ყველა ის შესაძლებლობა, რაც ჩემი კომპეტენციის ფარგლებშია. პრაქტიკულ საქმიანობაში ვითვალისწინები იმ გამოცდილებას, რომელიც წლების განმავლობაში სხვა</w:t>
      </w:r>
      <w:r w:rsidR="00DB708A">
        <w:rPr>
          <w:rFonts w:ascii="Sylfaen" w:hAnsi="Sylfaen"/>
          <w:sz w:val="24"/>
          <w:szCs w:val="24"/>
          <w:lang w:val="ka-GE"/>
        </w:rPr>
        <w:t xml:space="preserve"> </w:t>
      </w:r>
      <w:r>
        <w:rPr>
          <w:rFonts w:ascii="Sylfaen" w:hAnsi="Sylfaen"/>
          <w:sz w:val="24"/>
          <w:szCs w:val="24"/>
          <w:lang w:val="ka-GE"/>
        </w:rPr>
        <w:t>და</w:t>
      </w:r>
      <w:r w:rsidR="00DB708A">
        <w:rPr>
          <w:rFonts w:ascii="Sylfaen" w:hAnsi="Sylfaen"/>
          <w:sz w:val="24"/>
          <w:szCs w:val="24"/>
          <w:lang w:val="ka-GE"/>
        </w:rPr>
        <w:t xml:space="preserve"> </w:t>
      </w:r>
      <w:r>
        <w:rPr>
          <w:rFonts w:ascii="Sylfaen" w:hAnsi="Sylfaen"/>
          <w:sz w:val="24"/>
          <w:szCs w:val="24"/>
          <w:lang w:val="ka-GE"/>
        </w:rPr>
        <w:t>ს</w:t>
      </w:r>
      <w:r w:rsidR="00DB708A">
        <w:rPr>
          <w:rFonts w:ascii="Sylfaen" w:hAnsi="Sylfaen"/>
          <w:sz w:val="24"/>
          <w:szCs w:val="24"/>
          <w:lang w:val="ka-GE"/>
        </w:rPr>
        <w:t>ხ</w:t>
      </w:r>
      <w:r>
        <w:rPr>
          <w:rFonts w:ascii="Sylfaen" w:hAnsi="Sylfaen"/>
          <w:sz w:val="24"/>
          <w:szCs w:val="24"/>
          <w:lang w:val="ka-GE"/>
        </w:rPr>
        <w:t>ვა საქმიანობით შევიძინე.</w:t>
      </w:r>
    </w:p>
    <w:p w:rsidR="00727AF1" w:rsidRDefault="00727AF1" w:rsidP="00DD56BD">
      <w:pPr>
        <w:jc w:val="both"/>
        <w:rPr>
          <w:rFonts w:ascii="Sylfaen" w:hAnsi="Sylfaen"/>
          <w:sz w:val="24"/>
          <w:szCs w:val="24"/>
          <w:lang w:val="ka-GE"/>
        </w:rPr>
      </w:pPr>
      <w:r>
        <w:rPr>
          <w:rFonts w:ascii="Sylfaen" w:hAnsi="Sylfaen"/>
          <w:sz w:val="24"/>
          <w:szCs w:val="24"/>
          <w:lang w:val="ka-GE"/>
        </w:rPr>
        <w:t xml:space="preserve">  განსაკუთრებული ძალისხმევის გამოხატვა, მეტი გულისყური და პასუხისმგებლობა, მეტი თავდადება და თავგანწირვა გვმართებს იმისათვის, რომ ჩვენი ამომრჩევლის ნდობა გავამართლოთ, მათი პატივისცემა დავიმსახუროთ.</w:t>
      </w:r>
    </w:p>
    <w:p w:rsidR="00727AF1" w:rsidRDefault="00727AF1" w:rsidP="00DD56BD">
      <w:pPr>
        <w:jc w:val="both"/>
        <w:rPr>
          <w:rFonts w:ascii="Sylfaen" w:hAnsi="Sylfaen"/>
          <w:sz w:val="24"/>
          <w:szCs w:val="24"/>
          <w:lang w:val="ka-GE"/>
        </w:rPr>
      </w:pPr>
      <w:r>
        <w:rPr>
          <w:rFonts w:ascii="Sylfaen" w:hAnsi="Sylfaen"/>
          <w:sz w:val="24"/>
          <w:szCs w:val="24"/>
          <w:lang w:val="ka-GE"/>
        </w:rPr>
        <w:t xml:space="preserve">  უდიდესი პატივია ვემსახუროთ საკუთარ ქვეყანას და ადამიანებს უკეთესი ცხოვრების შესაძლებლობა შევუქმნათ.</w:t>
      </w:r>
    </w:p>
    <w:p w:rsidR="006E394A" w:rsidRDefault="00DB708A" w:rsidP="00DD56BD">
      <w:pPr>
        <w:jc w:val="both"/>
        <w:rPr>
          <w:rFonts w:ascii="Sylfaen" w:hAnsi="Sylfaen"/>
          <w:sz w:val="24"/>
          <w:szCs w:val="24"/>
          <w:lang w:val="ka-GE"/>
        </w:rPr>
      </w:pPr>
      <w:r>
        <w:rPr>
          <w:rFonts w:ascii="Sylfaen" w:hAnsi="Sylfaen"/>
          <w:sz w:val="24"/>
          <w:szCs w:val="24"/>
          <w:lang w:val="ka-GE"/>
        </w:rPr>
        <w:t xml:space="preserve">  </w:t>
      </w:r>
      <w:r w:rsidR="006A75E8">
        <w:rPr>
          <w:rFonts w:ascii="Sylfaen" w:hAnsi="Sylfaen"/>
          <w:sz w:val="24"/>
          <w:szCs w:val="24"/>
          <w:lang w:val="ka-GE"/>
        </w:rPr>
        <w:t>ბოლოს მინდა მადლობა გადავუხადო საკრებულოს ყველა თანამშრომელს განვლილი დროის განმავლობაში გაწეული საქმიანობისთვის</w:t>
      </w:r>
      <w:r w:rsidR="00816083">
        <w:rPr>
          <w:rFonts w:ascii="Sylfaen" w:hAnsi="Sylfaen"/>
          <w:sz w:val="24"/>
          <w:szCs w:val="24"/>
          <w:lang w:val="ka-GE"/>
        </w:rPr>
        <w:t xml:space="preserve"> და </w:t>
      </w:r>
      <w:r w:rsidR="00205C41">
        <w:rPr>
          <w:rFonts w:ascii="Sylfaen" w:hAnsi="Sylfaen"/>
          <w:sz w:val="24"/>
          <w:szCs w:val="24"/>
          <w:lang w:val="ka-GE"/>
        </w:rPr>
        <w:t>იმედია გავამართლებთ გამოცხადებულ ნდობას.</w:t>
      </w:r>
    </w:p>
    <w:sectPr w:rsidR="006E394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30224"/>
    <w:multiLevelType w:val="hybridMultilevel"/>
    <w:tmpl w:val="99C0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03C27"/>
    <w:multiLevelType w:val="hybridMultilevel"/>
    <w:tmpl w:val="E94E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05565"/>
    <w:multiLevelType w:val="hybridMultilevel"/>
    <w:tmpl w:val="8580F56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4F9D0265"/>
    <w:multiLevelType w:val="hybridMultilevel"/>
    <w:tmpl w:val="12A8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D5"/>
    <w:rsid w:val="00030F38"/>
    <w:rsid w:val="0012566F"/>
    <w:rsid w:val="001715B4"/>
    <w:rsid w:val="00205C41"/>
    <w:rsid w:val="002D307D"/>
    <w:rsid w:val="00362DAB"/>
    <w:rsid w:val="00462CA5"/>
    <w:rsid w:val="00496240"/>
    <w:rsid w:val="00574475"/>
    <w:rsid w:val="006A75E8"/>
    <w:rsid w:val="006E394A"/>
    <w:rsid w:val="00727AF1"/>
    <w:rsid w:val="00774D36"/>
    <w:rsid w:val="007A5C24"/>
    <w:rsid w:val="00816083"/>
    <w:rsid w:val="008D1E3D"/>
    <w:rsid w:val="00923ADB"/>
    <w:rsid w:val="00926516"/>
    <w:rsid w:val="009867FE"/>
    <w:rsid w:val="00A271F6"/>
    <w:rsid w:val="00A35CB1"/>
    <w:rsid w:val="00AA3712"/>
    <w:rsid w:val="00CD6306"/>
    <w:rsid w:val="00D37CD5"/>
    <w:rsid w:val="00D50F20"/>
    <w:rsid w:val="00D61C9E"/>
    <w:rsid w:val="00DB708A"/>
    <w:rsid w:val="00DD56BD"/>
    <w:rsid w:val="00DE283C"/>
    <w:rsid w:val="00EF415F"/>
    <w:rsid w:val="00F1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71130-7F32-4947-B1F9-E17A8801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BD"/>
    <w:pPr>
      <w:ind w:left="720"/>
      <w:contextualSpacing/>
    </w:pPr>
  </w:style>
  <w:style w:type="paragraph" w:styleId="BalloonText">
    <w:name w:val="Balloon Text"/>
    <w:basedOn w:val="Normal"/>
    <w:link w:val="BalloonTextChar"/>
    <w:uiPriority w:val="99"/>
    <w:semiHidden/>
    <w:unhideWhenUsed/>
    <w:rsid w:val="00A35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Shatirishvili</dc:creator>
  <cp:keywords/>
  <dc:description/>
  <cp:lastModifiedBy>Lia Shatirishvili</cp:lastModifiedBy>
  <cp:revision>18</cp:revision>
  <cp:lastPrinted>2019-10-30T06:20:00Z</cp:lastPrinted>
  <dcterms:created xsi:type="dcterms:W3CDTF">2019-10-18T10:40:00Z</dcterms:created>
  <dcterms:modified xsi:type="dcterms:W3CDTF">2019-10-30T11:23:00Z</dcterms:modified>
</cp:coreProperties>
</file>