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A7" w:rsidRDefault="00182CA7" w:rsidP="009042D2">
      <w:pPr>
        <w:spacing w:before="100" w:beforeAutospacing="1" w:after="100" w:afterAutospacing="1" w:line="224" w:lineRule="atLeast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</w:p>
    <w:p w:rsidR="00444EAC" w:rsidRPr="000A7B0C" w:rsidRDefault="00444EAC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0A7B0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444EAC" w:rsidRDefault="00B23489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0A7B0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ბიუროს სხდომა  </w:t>
      </w:r>
      <w:r w:rsidR="006142D5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28 სექტემბერს</w:t>
      </w:r>
      <w:r w:rsidR="00023100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  <w:r w:rsidR="00444EAC" w:rsidRPr="000A7B0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11</w:t>
      </w:r>
      <w:r w:rsidR="00444EAC" w:rsidRPr="000A7B0C"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 w:rsidR="00444EAC" w:rsidRPr="000A7B0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საათზე</w:t>
      </w:r>
    </w:p>
    <w:p w:rsidR="0059606D" w:rsidRDefault="0059606D" w:rsidP="0059606D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0A7B0C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E45CE6" w:rsidRDefault="00E45CE6" w:rsidP="0059606D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9606D" w:rsidRDefault="00BF44F5" w:rsidP="00BF44F5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BF44F5">
        <w:rPr>
          <w:rFonts w:ascii="Sylfaen" w:eastAsia="Times New Roman" w:hAnsi="Sylfaen" w:cs="Sylfaen"/>
          <w:b/>
          <w:sz w:val="24"/>
          <w:szCs w:val="24"/>
          <w:lang w:val="ka-GE"/>
        </w:rPr>
        <w:t>,,ახმეტის მუნიციპალიტეტის 2022 წლის ბიუჯეტის დამტკიცების შესახებ“ ახმეტის მუნიციპალიტეტის საკრებულოს 2021 წლის 17 დეკემბრის №17 დადგენილ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ებაში ცვლილების შეტანის თაობაზე;</w:t>
      </w:r>
    </w:p>
    <w:p w:rsidR="00BF44F5" w:rsidRDefault="00BF44F5" w:rsidP="00BF44F5">
      <w:pPr>
        <w:pStyle w:val="ListParagraph"/>
        <w:spacing w:line="252" w:lineRule="auto"/>
        <w:ind w:left="928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</w:t>
      </w:r>
      <w:r w:rsidRPr="00BF44F5">
        <w:rPr>
          <w:rFonts w:ascii="Sylfaen" w:hAnsi="Sylfaen"/>
          <w:b/>
          <w:sz w:val="24"/>
          <w:szCs w:val="24"/>
          <w:lang w:val="ka-GE"/>
        </w:rPr>
        <w:t>/მომხსენებელი - ვანო ნასყიდაშვილი/</w:t>
      </w:r>
    </w:p>
    <w:p w:rsidR="00BF44F5" w:rsidRPr="00BF44F5" w:rsidRDefault="00BF44F5" w:rsidP="00BF44F5">
      <w:pPr>
        <w:pStyle w:val="ListParagraph"/>
        <w:spacing w:line="252" w:lineRule="auto"/>
        <w:ind w:left="928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82CA7" w:rsidRPr="0059606D" w:rsidRDefault="0059606D" w:rsidP="0059606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eastAsia="Times New Roman" w:hAnsi="Sylfaen"/>
          <w:b/>
          <w:lang w:val="ka-GE"/>
        </w:rPr>
      </w:pPr>
      <w:r w:rsidRPr="0059606D">
        <w:rPr>
          <w:rFonts w:ascii="Sylfaen" w:eastAsia="Times New Roman" w:hAnsi="Sylfaen" w:cs="Sylfaen"/>
          <w:b/>
          <w:lang w:val="ka-GE"/>
        </w:rPr>
        <w:t>საქართველოს</w:t>
      </w:r>
      <w:r w:rsidRPr="0059606D">
        <w:rPr>
          <w:rFonts w:ascii="Sylfaen" w:eastAsia="Times New Roman" w:hAnsi="Sylfaen"/>
          <w:b/>
          <w:lang w:val="ka-GE"/>
        </w:rPr>
        <w:t xml:space="preserve">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პროექტების თაობაზე ახმეტის მუნიციპალიტეტის მერის მიერ წარმოდგენილი საპროექტო წინადადების მოწონების შესახებ</w:t>
      </w:r>
      <w:r>
        <w:rPr>
          <w:rFonts w:ascii="Sylfaen" w:eastAsia="Times New Roman" w:hAnsi="Sylfaen"/>
          <w:b/>
        </w:rPr>
        <w:t>;</w:t>
      </w:r>
    </w:p>
    <w:p w:rsidR="00DE619D" w:rsidRDefault="00DE619D" w:rsidP="00DE619D">
      <w:pPr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/მომხსენებელი - ვანო ნასყიდაშვილი/</w:t>
      </w:r>
    </w:p>
    <w:p w:rsidR="00B56686" w:rsidRPr="00B56686" w:rsidRDefault="00B56686" w:rsidP="00B56686">
      <w:pPr>
        <w:pStyle w:val="ListParagraph"/>
        <w:numPr>
          <w:ilvl w:val="0"/>
          <w:numId w:val="23"/>
        </w:numPr>
        <w:spacing w:line="252" w:lineRule="auto"/>
        <w:jc w:val="both"/>
        <w:rPr>
          <w:rFonts w:ascii="Sylfaen" w:hAnsi="Sylfaen"/>
          <w:b/>
          <w:lang w:val="ka-GE"/>
        </w:rPr>
      </w:pPr>
      <w:r w:rsidRPr="00B56686">
        <w:rPr>
          <w:rFonts w:ascii="Sylfaen" w:hAnsi="Sylfaen" w:cs="Sylfaen"/>
          <w:b/>
          <w:lang w:val="ka-GE"/>
        </w:rPr>
        <w:t>ახმეტის</w:t>
      </w:r>
      <w:r w:rsidRPr="00B56686">
        <w:rPr>
          <w:rFonts w:ascii="Sylfaen" w:hAnsi="Sylfaen"/>
          <w:b/>
          <w:lang w:val="ka-GE"/>
        </w:rPr>
        <w:t xml:space="preserve"> მუნიციპალიტეტის საკუთრებაში არსებული ხუთი ერთეული უძრავი ქონების (სოფლის ამბულატორიები) სახელმწიფოსთვის საკუთრებაში უსასყიდლოდ  გადაცემის შესახებ გადაწყვეტილების მიღების თაობაზე;</w:t>
      </w:r>
    </w:p>
    <w:p w:rsidR="00B56686" w:rsidRPr="00B56686" w:rsidRDefault="00B56686" w:rsidP="00B56686">
      <w:pPr>
        <w:spacing w:line="252" w:lineRule="auto"/>
        <w:ind w:left="1440"/>
        <w:contextualSpacing/>
        <w:jc w:val="both"/>
        <w:rPr>
          <w:rFonts w:ascii="Sylfaen" w:hAnsi="Sylfaen"/>
          <w:b/>
          <w:lang w:val="ka-GE"/>
        </w:rPr>
      </w:pPr>
    </w:p>
    <w:p w:rsidR="00B56686" w:rsidRPr="00B56686" w:rsidRDefault="00B56686" w:rsidP="00B56686">
      <w:pPr>
        <w:spacing w:line="252" w:lineRule="auto"/>
        <w:ind w:left="1440"/>
        <w:contextualSpacing/>
        <w:jc w:val="right"/>
        <w:rPr>
          <w:rFonts w:ascii="Sylfaen" w:hAnsi="Sylfaen"/>
          <w:b/>
          <w:lang w:val="ka-GE"/>
        </w:rPr>
      </w:pPr>
      <w:r w:rsidRPr="00B56686">
        <w:rPr>
          <w:rFonts w:ascii="Sylfaen" w:hAnsi="Sylfaen"/>
          <w:b/>
          <w:lang w:val="ka-GE"/>
        </w:rPr>
        <w:t>/მომხსენებელი - თეიმურაზ შაშიაშვილი/</w:t>
      </w:r>
    </w:p>
    <w:p w:rsidR="00B56686" w:rsidRPr="00B56686" w:rsidRDefault="00B56686" w:rsidP="00B56686">
      <w:pPr>
        <w:spacing w:line="252" w:lineRule="auto"/>
        <w:ind w:left="1440"/>
        <w:contextualSpacing/>
        <w:jc w:val="right"/>
        <w:rPr>
          <w:rFonts w:ascii="Sylfaen" w:hAnsi="Sylfaen"/>
          <w:b/>
          <w:lang w:val="ka-GE"/>
        </w:rPr>
      </w:pPr>
    </w:p>
    <w:p w:rsidR="00F023E4" w:rsidRPr="00F023E4" w:rsidRDefault="00F023E4" w:rsidP="00F023E4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Sylfaen" w:eastAsia="Sylfaen" w:hAnsi="Sylfaen" w:cs="Sylfaen"/>
          <w:b/>
          <w:lang w:val="ka-GE"/>
        </w:rPr>
      </w:pPr>
      <w:r w:rsidRPr="00F023E4">
        <w:rPr>
          <w:rFonts w:ascii="Sylfaen" w:eastAsia="Sylfaen" w:hAnsi="Sylfaen" w:cs="Sylfaen"/>
          <w:b/>
          <w:lang w:val="ka-GE"/>
        </w:rPr>
        <w:t>ახმეტის</w:t>
      </w:r>
      <w:r w:rsidRPr="00F023E4">
        <w:rPr>
          <w:rFonts w:ascii="Sylfaen" w:eastAsia="Sylfaen" w:hAnsi="Sylfaen"/>
          <w:b/>
          <w:lang w:val="ka-GE"/>
        </w:rPr>
        <w:t xml:space="preserve"> მუნიციპალიტეტის საკუთრებაში არსებული უძრავი ქონების ახმეტის საგანმანათლებლო რესურსცენტრისთვის პირდაპირი განკარგვის წესით უსასყიდლო უზუფრუქტის ფორმით გადაცემაზე ახმეტის მუნიციპალიტეტის მერისთვის თანხმობის მიცემის შესახებ</w:t>
      </w:r>
    </w:p>
    <w:p w:rsidR="00B56686" w:rsidRPr="00B56686" w:rsidRDefault="00B56686" w:rsidP="00B56686">
      <w:pPr>
        <w:spacing w:line="252" w:lineRule="auto"/>
        <w:ind w:left="1440"/>
        <w:contextualSpacing/>
        <w:rPr>
          <w:rFonts w:ascii="Sylfaen" w:hAnsi="Sylfaen"/>
          <w:b/>
          <w:lang w:val="ka-GE"/>
        </w:rPr>
      </w:pPr>
    </w:p>
    <w:p w:rsidR="00B56686" w:rsidRPr="00B56686" w:rsidRDefault="00B56686" w:rsidP="00B56686">
      <w:pPr>
        <w:spacing w:line="252" w:lineRule="auto"/>
        <w:ind w:left="1440"/>
        <w:contextualSpacing/>
        <w:jc w:val="center"/>
        <w:rPr>
          <w:rFonts w:ascii="Sylfaen" w:hAnsi="Sylfaen"/>
          <w:b/>
          <w:lang w:val="ka-GE"/>
        </w:rPr>
      </w:pPr>
      <w:r w:rsidRPr="00B56686">
        <w:rPr>
          <w:rFonts w:ascii="Sylfaen" w:hAnsi="Sylfaen"/>
          <w:b/>
          <w:lang w:val="ka-GE"/>
        </w:rPr>
        <w:t xml:space="preserve">                                                                  </w:t>
      </w:r>
      <w:r w:rsidR="00F023E4">
        <w:rPr>
          <w:rFonts w:ascii="Sylfaen" w:hAnsi="Sylfaen"/>
          <w:b/>
        </w:rPr>
        <w:t xml:space="preserve">              </w:t>
      </w:r>
      <w:r w:rsidRPr="00B56686">
        <w:rPr>
          <w:rFonts w:ascii="Sylfaen" w:hAnsi="Sylfaen"/>
          <w:b/>
          <w:lang w:val="ka-GE"/>
        </w:rPr>
        <w:t xml:space="preserve">  /მომხსენებელი -თეიმურაზ შაშიაშვილი/</w:t>
      </w:r>
    </w:p>
    <w:p w:rsidR="00B56686" w:rsidRPr="00B56686" w:rsidRDefault="00B56686" w:rsidP="00B56686">
      <w:pPr>
        <w:spacing w:line="252" w:lineRule="auto"/>
        <w:ind w:left="1440"/>
        <w:contextualSpacing/>
        <w:jc w:val="both"/>
        <w:rPr>
          <w:rFonts w:ascii="Sylfaen" w:hAnsi="Sylfaen"/>
          <w:b/>
          <w:lang w:val="ka-GE"/>
        </w:rPr>
      </w:pPr>
    </w:p>
    <w:p w:rsidR="00F023E4" w:rsidRPr="00F023E4" w:rsidRDefault="00F023E4" w:rsidP="00F023E4">
      <w:pPr>
        <w:pStyle w:val="ListParagraph"/>
        <w:numPr>
          <w:ilvl w:val="0"/>
          <w:numId w:val="23"/>
        </w:numPr>
        <w:tabs>
          <w:tab w:val="left" w:pos="2160"/>
        </w:tabs>
        <w:jc w:val="both"/>
        <w:rPr>
          <w:rFonts w:ascii="Sylfaen" w:eastAsia="Sylfaen" w:hAnsi="Sylfaen"/>
          <w:b/>
          <w:lang w:val="ka-GE"/>
        </w:rPr>
      </w:pPr>
      <w:r w:rsidRPr="00F023E4">
        <w:rPr>
          <w:rFonts w:ascii="Sylfaen" w:eastAsia="Sylfaen" w:hAnsi="Sylfaen" w:cs="Sylfaen"/>
          <w:b/>
          <w:lang w:val="ka-GE"/>
        </w:rPr>
        <w:t>ახმეტის</w:t>
      </w:r>
      <w:r w:rsidRPr="00F023E4">
        <w:rPr>
          <w:rFonts w:ascii="Sylfaen" w:eastAsia="Sylfaen" w:hAnsi="Sylfaen"/>
          <w:b/>
          <w:lang w:val="ka-GE"/>
        </w:rPr>
        <w:t xml:space="preserve"> მუნიციპალიტეტის მერისთვის ფიზიკური პირის ელისო ფხალაძის საკუთრებაში არსებული ქალაქ ახმეტაში</w:t>
      </w:r>
      <w:r w:rsidRPr="00F023E4">
        <w:rPr>
          <w:rFonts w:ascii="Sylfaen" w:eastAsia="Sylfaen" w:hAnsi="Sylfaen"/>
          <w:b/>
        </w:rPr>
        <w:t xml:space="preserve"> </w:t>
      </w:r>
      <w:r w:rsidRPr="00F023E4">
        <w:rPr>
          <w:rFonts w:ascii="Sylfaen" w:eastAsia="Sylfaen" w:hAnsi="Sylfaen"/>
          <w:b/>
          <w:lang w:val="ka-GE"/>
        </w:rPr>
        <w:t>მდებარე</w:t>
      </w:r>
      <w:r w:rsidRPr="00F023E4">
        <w:rPr>
          <w:rFonts w:ascii="Sylfaen" w:eastAsia="Sylfaen" w:hAnsi="Sylfaen"/>
          <w:b/>
        </w:rPr>
        <w:t xml:space="preserve"> </w:t>
      </w:r>
      <w:r w:rsidRPr="00F023E4">
        <w:rPr>
          <w:rFonts w:ascii="Sylfaen" w:eastAsia="Sylfaen" w:hAnsi="Sylfaen"/>
          <w:b/>
          <w:lang w:val="ka-GE"/>
        </w:rPr>
        <w:t>უძრავი ქონების შეძენაზე თანხმობის მიცემის შესახებ</w:t>
      </w:r>
    </w:p>
    <w:p w:rsidR="00B56686" w:rsidRPr="00F023E4" w:rsidRDefault="00B56686" w:rsidP="00F023E4">
      <w:pPr>
        <w:spacing w:line="252" w:lineRule="auto"/>
        <w:jc w:val="both"/>
        <w:rPr>
          <w:rFonts w:ascii="Sylfaen" w:hAnsi="Sylfaen"/>
          <w:b/>
          <w:lang w:val="ka-GE"/>
        </w:rPr>
      </w:pPr>
      <w:r w:rsidRPr="00F023E4">
        <w:rPr>
          <w:rFonts w:ascii="Sylfaen" w:hAnsi="Sylfaen"/>
          <w:b/>
          <w:lang w:val="ka-GE"/>
        </w:rPr>
        <w:t xml:space="preserve">                        </w:t>
      </w:r>
      <w:r w:rsidR="00F023E4">
        <w:rPr>
          <w:rFonts w:ascii="Sylfaen" w:hAnsi="Sylfaen"/>
          <w:b/>
        </w:rPr>
        <w:t xml:space="preserve">                                                                                      </w:t>
      </w:r>
      <w:r w:rsidRPr="00F023E4">
        <w:rPr>
          <w:rFonts w:ascii="Sylfaen" w:hAnsi="Sylfaen"/>
          <w:b/>
          <w:lang w:val="ka-GE"/>
        </w:rPr>
        <w:t>/მომხსენებელი - თეიმურაზ შაშიაშვილი/</w:t>
      </w:r>
    </w:p>
    <w:p w:rsidR="00B56686" w:rsidRPr="00B56686" w:rsidRDefault="00B56686" w:rsidP="00347F31">
      <w:pPr>
        <w:tabs>
          <w:tab w:val="left" w:pos="2160"/>
        </w:tabs>
        <w:contextualSpacing/>
        <w:jc w:val="both"/>
        <w:rPr>
          <w:rFonts w:ascii="Sylfaen" w:eastAsia="Sylfaen" w:hAnsi="Sylfaen"/>
          <w:b/>
        </w:rPr>
      </w:pPr>
      <w:bookmarkStart w:id="0" w:name="_GoBack"/>
      <w:bookmarkEnd w:id="0"/>
    </w:p>
    <w:p w:rsidR="00F023E4" w:rsidRPr="00F023E4" w:rsidRDefault="00F023E4" w:rsidP="00F023E4">
      <w:pPr>
        <w:pStyle w:val="ListParagraph"/>
        <w:numPr>
          <w:ilvl w:val="0"/>
          <w:numId w:val="23"/>
        </w:numPr>
        <w:tabs>
          <w:tab w:val="left" w:pos="2160"/>
        </w:tabs>
        <w:jc w:val="both"/>
        <w:rPr>
          <w:b/>
        </w:rPr>
      </w:pPr>
      <w:r w:rsidRPr="00F023E4">
        <w:rPr>
          <w:rFonts w:ascii="Sylfaen" w:hAnsi="Sylfaen" w:cs="Sylfaen"/>
          <w:b/>
        </w:rPr>
        <w:t>ახმეტის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მუნიციპალიტეტის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საკუთრებაში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არსებული</w:t>
      </w:r>
      <w:r w:rsidRPr="00F023E4">
        <w:rPr>
          <w:b/>
        </w:rPr>
        <w:t xml:space="preserve">, </w:t>
      </w:r>
      <w:r w:rsidRPr="00F023E4">
        <w:rPr>
          <w:rFonts w:ascii="Sylfaen" w:hAnsi="Sylfaen" w:cs="Sylfaen"/>
          <w:b/>
        </w:rPr>
        <w:t>ქალაქ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ახმეტაში</w:t>
      </w:r>
      <w:r w:rsidRPr="00F023E4">
        <w:rPr>
          <w:b/>
        </w:rPr>
        <w:t xml:space="preserve">, </w:t>
      </w:r>
      <w:r w:rsidRPr="00F023E4">
        <w:rPr>
          <w:rFonts w:ascii="Sylfaen" w:hAnsi="Sylfaen" w:cs="Sylfaen"/>
          <w:b/>
        </w:rPr>
        <w:t>ჩოლოყაშვილის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ქუჩაზე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მდებარე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არასასოფლო</w:t>
      </w:r>
      <w:r w:rsidRPr="00F023E4">
        <w:rPr>
          <w:b/>
        </w:rPr>
        <w:t>-</w:t>
      </w:r>
      <w:r w:rsidRPr="00F023E4">
        <w:rPr>
          <w:rFonts w:ascii="Sylfaen" w:hAnsi="Sylfaen" w:cs="Sylfaen"/>
          <w:b/>
        </w:rPr>
        <w:t>სამეურნეო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დანიშნულების</w:t>
      </w:r>
      <w:r w:rsidRPr="00F023E4">
        <w:rPr>
          <w:b/>
        </w:rPr>
        <w:t xml:space="preserve"> 135 </w:t>
      </w:r>
      <w:r w:rsidRPr="00F023E4">
        <w:rPr>
          <w:rFonts w:ascii="Sylfaen" w:hAnsi="Sylfaen" w:cs="Sylfaen"/>
          <w:b/>
        </w:rPr>
        <w:t>კვ</w:t>
      </w:r>
      <w:r w:rsidRPr="00F023E4">
        <w:rPr>
          <w:b/>
        </w:rPr>
        <w:t>.</w:t>
      </w:r>
      <w:r w:rsidRPr="00F023E4">
        <w:rPr>
          <w:rFonts w:ascii="Sylfaen" w:hAnsi="Sylfaen" w:cs="Sylfaen"/>
          <w:b/>
        </w:rPr>
        <w:t>მ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მიწის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ნაკვეთის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ელექტრონული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აუქციონის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წესით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სარგებლობის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უფლებით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გადაცემის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ქირის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საწყისი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წლიური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საფასურის</w:t>
      </w:r>
      <w:r w:rsidRPr="00F023E4">
        <w:rPr>
          <w:b/>
        </w:rPr>
        <w:t xml:space="preserve">  </w:t>
      </w:r>
      <w:r w:rsidRPr="00F023E4">
        <w:rPr>
          <w:rFonts w:ascii="Sylfaen" w:hAnsi="Sylfaen" w:cs="Sylfaen"/>
          <w:b/>
        </w:rPr>
        <w:t>განსაზღვრის</w:t>
      </w:r>
      <w:r w:rsidRPr="00F023E4">
        <w:rPr>
          <w:b/>
        </w:rPr>
        <w:t xml:space="preserve">  </w:t>
      </w:r>
      <w:r w:rsidRPr="00F023E4">
        <w:rPr>
          <w:rFonts w:ascii="Sylfaen" w:hAnsi="Sylfaen" w:cs="Sylfaen"/>
          <w:b/>
        </w:rPr>
        <w:t>შესახებ</w:t>
      </w:r>
      <w:r>
        <w:rPr>
          <w:rFonts w:ascii="Sylfaen" w:hAnsi="Sylfaen" w:cs="Sylfaen"/>
          <w:b/>
        </w:rPr>
        <w:t>;</w:t>
      </w:r>
    </w:p>
    <w:p w:rsidR="00F023E4" w:rsidRPr="00F023E4" w:rsidRDefault="00F023E4" w:rsidP="00F023E4">
      <w:pPr>
        <w:pStyle w:val="ListParagraph"/>
        <w:spacing w:line="252" w:lineRule="auto"/>
        <w:ind w:left="360"/>
        <w:rPr>
          <w:rFonts w:ascii="Sylfaen" w:eastAsia="Sylfaen" w:hAnsi="Sylfaen"/>
          <w:b/>
        </w:rPr>
      </w:pPr>
      <w:r>
        <w:rPr>
          <w:rFonts w:ascii="Sylfaen" w:eastAsia="Sylfaen" w:hAnsi="Sylfaen"/>
          <w:b/>
        </w:rPr>
        <w:lastRenderedPageBreak/>
        <w:t xml:space="preserve">                                                                                                        </w:t>
      </w:r>
      <w:r w:rsidRPr="00F023E4">
        <w:rPr>
          <w:rFonts w:ascii="Sylfaen" w:eastAsia="Sylfaen" w:hAnsi="Sylfaen"/>
          <w:b/>
        </w:rPr>
        <w:t>/მომხსენებელი - თეიმურაზ შაშიაშვილი/</w:t>
      </w:r>
    </w:p>
    <w:p w:rsidR="00F023E4" w:rsidRPr="00F023E4" w:rsidRDefault="00F023E4" w:rsidP="00F023E4">
      <w:pPr>
        <w:tabs>
          <w:tab w:val="left" w:pos="2160"/>
        </w:tabs>
        <w:jc w:val="both"/>
        <w:rPr>
          <w:b/>
        </w:rPr>
      </w:pPr>
    </w:p>
    <w:p w:rsidR="00B56686" w:rsidRPr="00F023E4" w:rsidRDefault="00B56686" w:rsidP="00F023E4">
      <w:pPr>
        <w:pStyle w:val="ListParagraph"/>
        <w:spacing w:line="252" w:lineRule="auto"/>
        <w:ind w:left="360"/>
        <w:jc w:val="both"/>
        <w:rPr>
          <w:rFonts w:ascii="Sylfaen" w:eastAsia="Sylfaen" w:hAnsi="Sylfaen"/>
          <w:b/>
        </w:rPr>
      </w:pPr>
    </w:p>
    <w:p w:rsidR="00B56686" w:rsidRPr="00B56686" w:rsidRDefault="00B56686" w:rsidP="00B56686">
      <w:pPr>
        <w:pStyle w:val="ListParagraph"/>
        <w:numPr>
          <w:ilvl w:val="0"/>
          <w:numId w:val="23"/>
        </w:numPr>
        <w:tabs>
          <w:tab w:val="left" w:pos="2160"/>
        </w:tabs>
        <w:spacing w:line="252" w:lineRule="auto"/>
        <w:jc w:val="both"/>
        <w:rPr>
          <w:rFonts w:ascii="Sylfaen" w:hAnsi="Sylfaen"/>
          <w:b/>
        </w:rPr>
      </w:pPr>
      <w:r w:rsidRPr="00B56686">
        <w:rPr>
          <w:rFonts w:ascii="Sylfaen" w:hAnsi="Sylfaen" w:cs="Sylfaen"/>
          <w:b/>
        </w:rPr>
        <w:t>ახმეტის</w:t>
      </w:r>
      <w:r w:rsidRPr="00B56686">
        <w:rPr>
          <w:rFonts w:ascii="Sylfaen" w:hAnsi="Sylfaen"/>
          <w:b/>
        </w:rPr>
        <w:t xml:space="preserve"> </w:t>
      </w:r>
      <w:r w:rsidRPr="00B56686">
        <w:rPr>
          <w:rFonts w:ascii="Sylfaen" w:hAnsi="Sylfaen" w:cs="Sylfaen"/>
          <w:b/>
        </w:rPr>
        <w:t>მუნიციპალიტეტის</w:t>
      </w:r>
      <w:r w:rsidRPr="00B56686">
        <w:rPr>
          <w:rFonts w:ascii="Sylfaen" w:hAnsi="Sylfaen"/>
          <w:b/>
        </w:rPr>
        <w:t xml:space="preserve"> </w:t>
      </w:r>
      <w:r w:rsidRPr="00B56686">
        <w:rPr>
          <w:rFonts w:ascii="Sylfaen" w:hAnsi="Sylfaen" w:cs="Sylfaen"/>
          <w:b/>
        </w:rPr>
        <w:t>საკუთრებაში</w:t>
      </w:r>
      <w:r w:rsidRPr="00B56686">
        <w:rPr>
          <w:rFonts w:ascii="Sylfaen" w:hAnsi="Sylfaen"/>
          <w:b/>
        </w:rPr>
        <w:t xml:space="preserve"> </w:t>
      </w:r>
      <w:r w:rsidRPr="00B56686">
        <w:rPr>
          <w:rFonts w:ascii="Sylfaen" w:hAnsi="Sylfaen" w:cs="Sylfaen"/>
          <w:b/>
        </w:rPr>
        <w:t>რეგისტრირებული</w:t>
      </w:r>
      <w:r w:rsidRPr="00B56686">
        <w:rPr>
          <w:rFonts w:ascii="Sylfaen" w:hAnsi="Sylfaen"/>
          <w:b/>
        </w:rPr>
        <w:t xml:space="preserve">, </w:t>
      </w:r>
      <w:r w:rsidRPr="00B56686">
        <w:rPr>
          <w:rFonts w:ascii="Sylfaen" w:hAnsi="Sylfaen" w:cs="Sylfaen"/>
          <w:b/>
        </w:rPr>
        <w:t>სოფ</w:t>
      </w:r>
      <w:r w:rsidRPr="00B56686">
        <w:rPr>
          <w:rFonts w:ascii="Sylfaen" w:hAnsi="Sylfaen"/>
          <w:b/>
        </w:rPr>
        <w:t xml:space="preserve">. </w:t>
      </w:r>
      <w:r w:rsidRPr="00B56686">
        <w:rPr>
          <w:rFonts w:ascii="Sylfaen" w:hAnsi="Sylfaen" w:cs="Sylfaen"/>
          <w:b/>
        </w:rPr>
        <w:t>მატანში</w:t>
      </w:r>
      <w:r w:rsidRPr="00B56686">
        <w:rPr>
          <w:rFonts w:ascii="Sylfaen" w:hAnsi="Sylfaen"/>
          <w:b/>
        </w:rPr>
        <w:t xml:space="preserve"> </w:t>
      </w:r>
      <w:r w:rsidRPr="00B56686">
        <w:rPr>
          <w:rFonts w:ascii="Sylfaen" w:hAnsi="Sylfaen" w:cs="Sylfaen"/>
          <w:b/>
        </w:rPr>
        <w:t>მდებარე</w:t>
      </w:r>
      <w:r w:rsidRPr="00B56686">
        <w:rPr>
          <w:rFonts w:ascii="Sylfaen" w:hAnsi="Sylfaen"/>
          <w:b/>
        </w:rPr>
        <w:t xml:space="preserve">, </w:t>
      </w:r>
      <w:r w:rsidRPr="00B56686">
        <w:rPr>
          <w:rFonts w:ascii="Sylfaen" w:hAnsi="Sylfaen" w:cs="Sylfaen"/>
          <w:b/>
        </w:rPr>
        <w:t>შენობის</w:t>
      </w:r>
      <w:r w:rsidRPr="00B56686">
        <w:rPr>
          <w:rFonts w:ascii="Sylfaen" w:hAnsi="Sylfaen"/>
          <w:b/>
        </w:rPr>
        <w:t xml:space="preserve">  I-</w:t>
      </w:r>
      <w:r w:rsidRPr="00B56686">
        <w:rPr>
          <w:rFonts w:ascii="Sylfaen" w:hAnsi="Sylfaen" w:cs="Sylfaen"/>
          <w:b/>
        </w:rPr>
        <w:t>სართულზე</w:t>
      </w:r>
      <w:r w:rsidRPr="00B56686">
        <w:rPr>
          <w:rFonts w:ascii="Sylfaen" w:hAnsi="Sylfaen"/>
          <w:b/>
        </w:rPr>
        <w:t xml:space="preserve"> </w:t>
      </w:r>
      <w:r w:rsidRPr="00B56686">
        <w:rPr>
          <w:rFonts w:ascii="Sylfaen" w:hAnsi="Sylfaen" w:cs="Sylfaen"/>
          <w:b/>
        </w:rPr>
        <w:t>არსებული</w:t>
      </w:r>
      <w:r w:rsidRPr="00B56686">
        <w:rPr>
          <w:rFonts w:ascii="Sylfaen" w:hAnsi="Sylfaen"/>
          <w:b/>
        </w:rPr>
        <w:t xml:space="preserve"> 288</w:t>
      </w:r>
      <w:r w:rsidRPr="00B56686">
        <w:rPr>
          <w:rFonts w:ascii="Sylfaen" w:hAnsi="Sylfaen" w:cs="Sylfaen"/>
          <w:b/>
        </w:rPr>
        <w:t>კვ</w:t>
      </w:r>
      <w:r w:rsidRPr="00B56686">
        <w:rPr>
          <w:rFonts w:ascii="Sylfaen" w:hAnsi="Sylfaen"/>
          <w:b/>
        </w:rPr>
        <w:t>.</w:t>
      </w:r>
      <w:r w:rsidRPr="00B56686">
        <w:rPr>
          <w:rFonts w:ascii="Sylfaen" w:hAnsi="Sylfaen" w:cs="Sylfaen"/>
          <w:b/>
        </w:rPr>
        <w:t>მ</w:t>
      </w:r>
      <w:r w:rsidRPr="00B56686">
        <w:rPr>
          <w:rFonts w:ascii="Sylfaen" w:hAnsi="Sylfaen"/>
          <w:b/>
        </w:rPr>
        <w:t xml:space="preserve"> </w:t>
      </w:r>
      <w:r w:rsidRPr="00B56686">
        <w:rPr>
          <w:rFonts w:ascii="Sylfaen" w:hAnsi="Sylfaen" w:cs="Sylfaen"/>
          <w:b/>
        </w:rPr>
        <w:t>სამუშაო</w:t>
      </w:r>
      <w:r w:rsidRPr="00B56686">
        <w:rPr>
          <w:rFonts w:ascii="Sylfaen" w:hAnsi="Sylfaen"/>
          <w:b/>
        </w:rPr>
        <w:t xml:space="preserve"> </w:t>
      </w:r>
      <w:r w:rsidRPr="00B56686">
        <w:rPr>
          <w:rFonts w:ascii="Sylfaen" w:hAnsi="Sylfaen" w:cs="Sylfaen"/>
          <w:b/>
        </w:rPr>
        <w:t>ფართის</w:t>
      </w:r>
      <w:r w:rsidRPr="00B56686">
        <w:rPr>
          <w:rFonts w:ascii="Sylfaen" w:hAnsi="Sylfaen"/>
          <w:b/>
        </w:rPr>
        <w:t xml:space="preserve"> </w:t>
      </w:r>
      <w:r w:rsidRPr="00B56686">
        <w:rPr>
          <w:rFonts w:ascii="Sylfaen" w:hAnsi="Sylfaen" w:cs="Sylfaen"/>
          <w:b/>
        </w:rPr>
        <w:t>ელექტრონული</w:t>
      </w:r>
      <w:r w:rsidRPr="00B56686">
        <w:rPr>
          <w:rFonts w:ascii="Sylfaen" w:hAnsi="Sylfaen"/>
          <w:b/>
        </w:rPr>
        <w:t xml:space="preserve"> </w:t>
      </w:r>
      <w:r w:rsidRPr="00B56686">
        <w:rPr>
          <w:rFonts w:ascii="Sylfaen" w:hAnsi="Sylfaen" w:cs="Sylfaen"/>
          <w:b/>
        </w:rPr>
        <w:t>აუქციონის</w:t>
      </w:r>
      <w:r w:rsidRPr="00B56686">
        <w:rPr>
          <w:rFonts w:ascii="Sylfaen" w:hAnsi="Sylfaen"/>
          <w:b/>
        </w:rPr>
        <w:t xml:space="preserve"> </w:t>
      </w:r>
      <w:r w:rsidRPr="00B56686">
        <w:rPr>
          <w:rFonts w:ascii="Sylfaen" w:hAnsi="Sylfaen" w:cs="Sylfaen"/>
          <w:b/>
        </w:rPr>
        <w:t>წესით</w:t>
      </w:r>
      <w:r w:rsidRPr="00B56686">
        <w:rPr>
          <w:rFonts w:ascii="Sylfaen" w:hAnsi="Sylfaen"/>
          <w:b/>
        </w:rPr>
        <w:t xml:space="preserve">, </w:t>
      </w:r>
      <w:r w:rsidRPr="00B56686">
        <w:rPr>
          <w:rFonts w:ascii="Sylfaen" w:hAnsi="Sylfaen" w:cs="Sylfaen"/>
          <w:b/>
        </w:rPr>
        <w:t>სარგებლობის</w:t>
      </w:r>
      <w:r w:rsidRPr="00B56686">
        <w:rPr>
          <w:rFonts w:ascii="Sylfaen" w:hAnsi="Sylfaen"/>
          <w:b/>
        </w:rPr>
        <w:t xml:space="preserve"> </w:t>
      </w:r>
      <w:r w:rsidRPr="00B56686">
        <w:rPr>
          <w:rFonts w:ascii="Sylfaen" w:hAnsi="Sylfaen" w:cs="Sylfaen"/>
          <w:b/>
        </w:rPr>
        <w:t>უფლებით</w:t>
      </w:r>
      <w:r w:rsidRPr="00B56686">
        <w:rPr>
          <w:rFonts w:ascii="Sylfaen" w:hAnsi="Sylfaen"/>
          <w:b/>
        </w:rPr>
        <w:t xml:space="preserve"> </w:t>
      </w:r>
      <w:r w:rsidRPr="00B56686">
        <w:rPr>
          <w:rFonts w:ascii="Sylfaen" w:hAnsi="Sylfaen" w:cs="Sylfaen"/>
          <w:b/>
        </w:rPr>
        <w:t>გადაცემის</w:t>
      </w:r>
      <w:r w:rsidRPr="00B56686">
        <w:rPr>
          <w:rFonts w:ascii="Sylfaen" w:hAnsi="Sylfaen"/>
          <w:b/>
        </w:rPr>
        <w:t xml:space="preserve">, </w:t>
      </w:r>
      <w:r w:rsidRPr="00B56686">
        <w:rPr>
          <w:rFonts w:ascii="Sylfaen" w:hAnsi="Sylfaen" w:cs="Sylfaen"/>
          <w:b/>
        </w:rPr>
        <w:t>ქირის</w:t>
      </w:r>
      <w:r w:rsidRPr="00B56686">
        <w:rPr>
          <w:rFonts w:ascii="Sylfaen" w:hAnsi="Sylfaen"/>
          <w:b/>
        </w:rPr>
        <w:t xml:space="preserve"> </w:t>
      </w:r>
      <w:r w:rsidRPr="00B56686">
        <w:rPr>
          <w:rFonts w:ascii="Sylfaen" w:hAnsi="Sylfaen" w:cs="Sylfaen"/>
          <w:b/>
        </w:rPr>
        <w:t>საწყისი</w:t>
      </w:r>
      <w:r w:rsidRPr="00B56686">
        <w:rPr>
          <w:rFonts w:ascii="Sylfaen" w:hAnsi="Sylfaen"/>
          <w:b/>
        </w:rPr>
        <w:t xml:space="preserve"> </w:t>
      </w:r>
      <w:r w:rsidRPr="00B56686">
        <w:rPr>
          <w:rFonts w:ascii="Sylfaen" w:hAnsi="Sylfaen" w:cs="Sylfaen"/>
          <w:b/>
        </w:rPr>
        <w:t>წლიური</w:t>
      </w:r>
      <w:r w:rsidRPr="00B56686">
        <w:rPr>
          <w:rFonts w:ascii="Sylfaen" w:hAnsi="Sylfaen"/>
          <w:b/>
        </w:rPr>
        <w:t xml:space="preserve"> </w:t>
      </w:r>
      <w:r w:rsidRPr="00B56686">
        <w:rPr>
          <w:rFonts w:ascii="Sylfaen" w:hAnsi="Sylfaen" w:cs="Sylfaen"/>
          <w:b/>
        </w:rPr>
        <w:t>საფასურის</w:t>
      </w:r>
      <w:r w:rsidRPr="00B56686">
        <w:rPr>
          <w:rFonts w:ascii="Sylfaen" w:hAnsi="Sylfaen"/>
          <w:b/>
        </w:rPr>
        <w:t xml:space="preserve"> </w:t>
      </w:r>
      <w:r w:rsidRPr="00B56686">
        <w:rPr>
          <w:rFonts w:ascii="Sylfaen" w:hAnsi="Sylfaen" w:cs="Sylfaen"/>
          <w:b/>
        </w:rPr>
        <w:t>დამტკიცების</w:t>
      </w:r>
      <w:r w:rsidRPr="00B56686">
        <w:rPr>
          <w:rFonts w:ascii="Sylfaen" w:hAnsi="Sylfaen"/>
          <w:b/>
        </w:rPr>
        <w:t xml:space="preserve">  </w:t>
      </w:r>
      <w:r w:rsidRPr="00B56686">
        <w:rPr>
          <w:rFonts w:ascii="Sylfaen" w:hAnsi="Sylfaen" w:cs="Sylfaen"/>
          <w:b/>
        </w:rPr>
        <w:t>შესახებ</w:t>
      </w:r>
      <w:r w:rsidRPr="00B56686">
        <w:rPr>
          <w:rFonts w:ascii="Sylfaen" w:hAnsi="Sylfaen"/>
          <w:b/>
        </w:rPr>
        <w:t>;</w:t>
      </w:r>
    </w:p>
    <w:p w:rsidR="00B56686" w:rsidRPr="00B56686" w:rsidRDefault="00B56686" w:rsidP="00B56686">
      <w:pPr>
        <w:tabs>
          <w:tab w:val="left" w:pos="2160"/>
        </w:tabs>
        <w:spacing w:line="252" w:lineRule="auto"/>
        <w:ind w:left="1440"/>
        <w:contextualSpacing/>
        <w:jc w:val="right"/>
        <w:rPr>
          <w:rFonts w:ascii="Sylfaen" w:hAnsi="Sylfaen"/>
          <w:b/>
        </w:rPr>
      </w:pPr>
      <w:r w:rsidRPr="00B56686">
        <w:rPr>
          <w:rFonts w:ascii="Sylfaen" w:hAnsi="Sylfaen"/>
          <w:b/>
          <w:lang w:val="ka-GE"/>
        </w:rPr>
        <w:t xml:space="preserve">                         </w:t>
      </w:r>
      <w:r w:rsidRPr="00B56686">
        <w:rPr>
          <w:rFonts w:ascii="Sylfaen" w:hAnsi="Sylfaen"/>
          <w:b/>
        </w:rPr>
        <w:t>/</w:t>
      </w:r>
      <w:r w:rsidRPr="00B56686">
        <w:rPr>
          <w:rFonts w:ascii="Sylfaen" w:hAnsi="Sylfaen" w:cs="Sylfaen"/>
          <w:b/>
        </w:rPr>
        <w:t>მომხსენებელი</w:t>
      </w:r>
      <w:r w:rsidRPr="00B56686">
        <w:rPr>
          <w:rFonts w:ascii="Sylfaen" w:hAnsi="Sylfaen"/>
          <w:b/>
        </w:rPr>
        <w:t xml:space="preserve"> - </w:t>
      </w:r>
      <w:r w:rsidRPr="00B56686">
        <w:rPr>
          <w:rFonts w:ascii="Sylfaen" w:hAnsi="Sylfaen" w:cs="Sylfaen"/>
          <w:b/>
        </w:rPr>
        <w:t>თეიმურაზ შაშიაშვილი</w:t>
      </w:r>
      <w:r w:rsidRPr="00B56686">
        <w:rPr>
          <w:rFonts w:ascii="Sylfaen" w:hAnsi="Sylfaen"/>
          <w:b/>
        </w:rPr>
        <w:t>/</w:t>
      </w:r>
    </w:p>
    <w:p w:rsidR="00B56686" w:rsidRPr="00B56686" w:rsidRDefault="00B56686" w:rsidP="00B56686">
      <w:pPr>
        <w:spacing w:line="252" w:lineRule="auto"/>
        <w:ind w:left="1440"/>
        <w:contextualSpacing/>
        <w:rPr>
          <w:rFonts w:ascii="Sylfaen" w:hAnsi="Sylfaen"/>
          <w:b/>
        </w:rPr>
      </w:pPr>
    </w:p>
    <w:p w:rsidR="00B56686" w:rsidRPr="00B56686" w:rsidRDefault="00B56686" w:rsidP="00B56686">
      <w:pPr>
        <w:tabs>
          <w:tab w:val="left" w:pos="2160"/>
        </w:tabs>
        <w:spacing w:line="252" w:lineRule="auto"/>
        <w:ind w:left="1440"/>
        <w:contextualSpacing/>
        <w:jc w:val="both"/>
        <w:rPr>
          <w:rFonts w:ascii="Sylfaen" w:hAnsi="Sylfaen"/>
          <w:b/>
        </w:rPr>
      </w:pPr>
    </w:p>
    <w:p w:rsidR="00F023E4" w:rsidRPr="00F023E4" w:rsidRDefault="00F023E4" w:rsidP="00F023E4">
      <w:pPr>
        <w:pStyle w:val="ListParagraph"/>
        <w:numPr>
          <w:ilvl w:val="0"/>
          <w:numId w:val="23"/>
        </w:numPr>
        <w:tabs>
          <w:tab w:val="left" w:pos="2160"/>
        </w:tabs>
        <w:jc w:val="both"/>
        <w:rPr>
          <w:b/>
        </w:rPr>
      </w:pPr>
      <w:r w:rsidRPr="00F023E4">
        <w:rPr>
          <w:rFonts w:ascii="Sylfaen" w:hAnsi="Sylfaen" w:cs="Sylfaen"/>
          <w:b/>
        </w:rPr>
        <w:t>ახმეტის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მუნიციპალიტეტის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საკუთრებაში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არსებული</w:t>
      </w:r>
      <w:r w:rsidRPr="00F023E4">
        <w:rPr>
          <w:b/>
        </w:rPr>
        <w:t xml:space="preserve">, </w:t>
      </w:r>
      <w:r w:rsidRPr="00F023E4">
        <w:rPr>
          <w:rFonts w:ascii="Sylfaen" w:hAnsi="Sylfaen" w:cs="Sylfaen"/>
          <w:b/>
        </w:rPr>
        <w:t>ქალაქ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ახმეტაში</w:t>
      </w:r>
      <w:r w:rsidRPr="00F023E4">
        <w:rPr>
          <w:b/>
        </w:rPr>
        <w:t xml:space="preserve">  </w:t>
      </w:r>
      <w:r w:rsidRPr="00F023E4">
        <w:rPr>
          <w:rFonts w:ascii="Sylfaen" w:hAnsi="Sylfaen" w:cs="Sylfaen"/>
          <w:b/>
        </w:rPr>
        <w:t>მდებარე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სასოფლო</w:t>
      </w:r>
      <w:r w:rsidRPr="00F023E4">
        <w:rPr>
          <w:b/>
        </w:rPr>
        <w:t>-</w:t>
      </w:r>
      <w:r w:rsidRPr="00F023E4">
        <w:rPr>
          <w:rFonts w:ascii="Sylfaen" w:hAnsi="Sylfaen" w:cs="Sylfaen"/>
          <w:b/>
        </w:rPr>
        <w:t>სამეურნეო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დანიშნულების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სახნავი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კატეგორიის</w:t>
      </w:r>
      <w:r w:rsidRPr="00F023E4">
        <w:rPr>
          <w:b/>
        </w:rPr>
        <w:t xml:space="preserve"> 219 </w:t>
      </w:r>
      <w:r w:rsidRPr="00F023E4">
        <w:rPr>
          <w:rFonts w:ascii="Sylfaen" w:hAnsi="Sylfaen" w:cs="Sylfaen"/>
          <w:b/>
        </w:rPr>
        <w:t>კვ</w:t>
      </w:r>
      <w:r w:rsidRPr="00F023E4">
        <w:rPr>
          <w:b/>
        </w:rPr>
        <w:t>.</w:t>
      </w:r>
      <w:r w:rsidRPr="00F023E4">
        <w:rPr>
          <w:rFonts w:ascii="Sylfaen" w:hAnsi="Sylfaen" w:cs="Sylfaen"/>
          <w:b/>
        </w:rPr>
        <w:t>მ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მიწის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ნაკვეთის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ელექტრონული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აუქციონის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წესით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სარგებლობის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უფლებით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გადაცემის</w:t>
      </w:r>
      <w:r w:rsidRPr="00F023E4">
        <w:rPr>
          <w:b/>
        </w:rPr>
        <w:t xml:space="preserve">  </w:t>
      </w:r>
      <w:r w:rsidRPr="00F023E4">
        <w:rPr>
          <w:rFonts w:ascii="Sylfaen" w:hAnsi="Sylfaen" w:cs="Sylfaen"/>
          <w:b/>
        </w:rPr>
        <w:t>ქირის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საწყისი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წლიური</w:t>
      </w:r>
      <w:r w:rsidRPr="00F023E4">
        <w:rPr>
          <w:b/>
        </w:rPr>
        <w:t xml:space="preserve"> </w:t>
      </w:r>
      <w:r w:rsidRPr="00F023E4">
        <w:rPr>
          <w:rFonts w:ascii="Sylfaen" w:hAnsi="Sylfaen" w:cs="Sylfaen"/>
          <w:b/>
        </w:rPr>
        <w:t>საფასურის</w:t>
      </w:r>
      <w:r w:rsidRPr="00F023E4">
        <w:rPr>
          <w:b/>
        </w:rPr>
        <w:t xml:space="preserve">  </w:t>
      </w:r>
      <w:r w:rsidRPr="00F023E4">
        <w:rPr>
          <w:rFonts w:ascii="Sylfaen" w:hAnsi="Sylfaen" w:cs="Sylfaen"/>
          <w:b/>
        </w:rPr>
        <w:t>განსაზღვრის</w:t>
      </w:r>
      <w:r w:rsidRPr="00F023E4">
        <w:rPr>
          <w:b/>
        </w:rPr>
        <w:t xml:space="preserve">  </w:t>
      </w:r>
      <w:r w:rsidRPr="00F023E4">
        <w:rPr>
          <w:rFonts w:ascii="Sylfaen" w:hAnsi="Sylfaen" w:cs="Sylfaen"/>
          <w:b/>
        </w:rPr>
        <w:t>შესახებ</w:t>
      </w:r>
      <w:r>
        <w:rPr>
          <w:rFonts w:ascii="Sylfaen" w:hAnsi="Sylfaen" w:cs="Sylfaen"/>
          <w:b/>
        </w:rPr>
        <w:t>;</w:t>
      </w:r>
    </w:p>
    <w:p w:rsidR="00F023E4" w:rsidRPr="00F023E4" w:rsidRDefault="00F023E4" w:rsidP="007C467E">
      <w:pPr>
        <w:pStyle w:val="ListParagraph"/>
        <w:tabs>
          <w:tab w:val="left" w:pos="2160"/>
        </w:tabs>
        <w:spacing w:line="252" w:lineRule="auto"/>
        <w:ind w:left="360"/>
        <w:jc w:val="both"/>
        <w:rPr>
          <w:b/>
        </w:rPr>
      </w:pPr>
    </w:p>
    <w:p w:rsidR="00B56686" w:rsidRPr="00B56686" w:rsidRDefault="00B56686" w:rsidP="00B56686">
      <w:pPr>
        <w:tabs>
          <w:tab w:val="left" w:pos="2160"/>
        </w:tabs>
        <w:spacing w:line="252" w:lineRule="auto"/>
        <w:jc w:val="right"/>
        <w:rPr>
          <w:b/>
        </w:rPr>
      </w:pPr>
      <w:r w:rsidRPr="00B56686">
        <w:rPr>
          <w:rFonts w:ascii="Sylfaen" w:hAnsi="Sylfaen"/>
          <w:b/>
        </w:rPr>
        <w:t>/</w:t>
      </w:r>
      <w:r w:rsidRPr="00B56686">
        <w:rPr>
          <w:rFonts w:ascii="Sylfaen" w:hAnsi="Sylfaen" w:cs="Sylfaen"/>
          <w:b/>
        </w:rPr>
        <w:t>მომხსენებელი</w:t>
      </w:r>
      <w:r w:rsidRPr="00B56686">
        <w:rPr>
          <w:rFonts w:ascii="Sylfaen" w:hAnsi="Sylfaen"/>
          <w:b/>
        </w:rPr>
        <w:t xml:space="preserve"> - </w:t>
      </w:r>
      <w:r w:rsidRPr="00B56686">
        <w:rPr>
          <w:rFonts w:ascii="Sylfaen" w:hAnsi="Sylfaen" w:cs="Sylfaen"/>
          <w:b/>
        </w:rPr>
        <w:t>თეიმურაზ შაშიაშვილი</w:t>
      </w:r>
      <w:r w:rsidRPr="00B56686">
        <w:rPr>
          <w:rFonts w:ascii="Sylfaen" w:hAnsi="Sylfaen"/>
          <w:b/>
        </w:rPr>
        <w:t>/</w:t>
      </w:r>
    </w:p>
    <w:p w:rsidR="0059606D" w:rsidRPr="00DE619D" w:rsidRDefault="0059606D" w:rsidP="00DE619D">
      <w:pPr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sectPr w:rsidR="0059606D" w:rsidRPr="00DE619D" w:rsidSect="009042D2">
      <w:pgSz w:w="12240" w:h="15840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F35"/>
    <w:multiLevelType w:val="hybridMultilevel"/>
    <w:tmpl w:val="EC948196"/>
    <w:lvl w:ilvl="0" w:tplc="BBEE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A616D"/>
    <w:multiLevelType w:val="hybridMultilevel"/>
    <w:tmpl w:val="EE6E7C82"/>
    <w:lvl w:ilvl="0" w:tplc="B9AEB9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9469E7"/>
    <w:multiLevelType w:val="hybridMultilevel"/>
    <w:tmpl w:val="6FB2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1186"/>
    <w:multiLevelType w:val="hybridMultilevel"/>
    <w:tmpl w:val="6B181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B39EE"/>
    <w:multiLevelType w:val="hybridMultilevel"/>
    <w:tmpl w:val="7DFE1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0E65"/>
    <w:multiLevelType w:val="hybridMultilevel"/>
    <w:tmpl w:val="D42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A0BF9"/>
    <w:multiLevelType w:val="hybridMultilevel"/>
    <w:tmpl w:val="21C4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1099"/>
    <w:multiLevelType w:val="hybridMultilevel"/>
    <w:tmpl w:val="C3B0C1C0"/>
    <w:lvl w:ilvl="0" w:tplc="8ECA7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206BA"/>
    <w:multiLevelType w:val="hybridMultilevel"/>
    <w:tmpl w:val="493851F4"/>
    <w:lvl w:ilvl="0" w:tplc="DCE24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C1FDC"/>
    <w:multiLevelType w:val="hybridMultilevel"/>
    <w:tmpl w:val="B8B2218E"/>
    <w:lvl w:ilvl="0" w:tplc="B9E4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E7D37"/>
    <w:multiLevelType w:val="hybridMultilevel"/>
    <w:tmpl w:val="15CA6DC2"/>
    <w:lvl w:ilvl="0" w:tplc="CB701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761EEE"/>
    <w:multiLevelType w:val="hybridMultilevel"/>
    <w:tmpl w:val="6950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97A88"/>
    <w:multiLevelType w:val="hybridMultilevel"/>
    <w:tmpl w:val="AF62B82A"/>
    <w:lvl w:ilvl="0" w:tplc="AE7E9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AE6DCF"/>
    <w:multiLevelType w:val="hybridMultilevel"/>
    <w:tmpl w:val="29E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B05FE1"/>
    <w:multiLevelType w:val="hybridMultilevel"/>
    <w:tmpl w:val="5996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10865"/>
    <w:multiLevelType w:val="hybridMultilevel"/>
    <w:tmpl w:val="6F0EE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27D37"/>
    <w:multiLevelType w:val="hybridMultilevel"/>
    <w:tmpl w:val="798C8500"/>
    <w:lvl w:ilvl="0" w:tplc="A404B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642C2"/>
    <w:multiLevelType w:val="hybridMultilevel"/>
    <w:tmpl w:val="305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742CC"/>
    <w:multiLevelType w:val="hybridMultilevel"/>
    <w:tmpl w:val="5464D562"/>
    <w:lvl w:ilvl="0" w:tplc="A0C8815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0"/>
  </w:num>
  <w:num w:numId="5">
    <w:abstractNumId w:val="5"/>
  </w:num>
  <w:num w:numId="6">
    <w:abstractNumId w:val="21"/>
  </w:num>
  <w:num w:numId="7">
    <w:abstractNumId w:val="20"/>
  </w:num>
  <w:num w:numId="8">
    <w:abstractNumId w:val="0"/>
  </w:num>
  <w:num w:numId="9">
    <w:abstractNumId w:val="16"/>
  </w:num>
  <w:num w:numId="10">
    <w:abstractNumId w:val="22"/>
  </w:num>
  <w:num w:numId="11">
    <w:abstractNumId w:val="3"/>
  </w:num>
  <w:num w:numId="12">
    <w:abstractNumId w:val="11"/>
  </w:num>
  <w:num w:numId="13">
    <w:abstractNumId w:val="19"/>
  </w:num>
  <w:num w:numId="14">
    <w:abstractNumId w:val="9"/>
  </w:num>
  <w:num w:numId="15">
    <w:abstractNumId w:val="13"/>
  </w:num>
  <w:num w:numId="16">
    <w:abstractNumId w:val="6"/>
  </w:num>
  <w:num w:numId="17">
    <w:abstractNumId w:val="12"/>
  </w:num>
  <w:num w:numId="18">
    <w:abstractNumId w:val="1"/>
  </w:num>
  <w:num w:numId="19">
    <w:abstractNumId w:val="2"/>
  </w:num>
  <w:num w:numId="20">
    <w:abstractNumId w:val="7"/>
  </w:num>
  <w:num w:numId="21">
    <w:abstractNumId w:val="8"/>
  </w:num>
  <w:num w:numId="22">
    <w:abstractNumId w:val="15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060C9"/>
    <w:rsid w:val="00023100"/>
    <w:rsid w:val="00090C5C"/>
    <w:rsid w:val="000964B5"/>
    <w:rsid w:val="00097614"/>
    <w:rsid w:val="000A1F5D"/>
    <w:rsid w:val="000A3B55"/>
    <w:rsid w:val="000A7B0C"/>
    <w:rsid w:val="000F0779"/>
    <w:rsid w:val="0010460A"/>
    <w:rsid w:val="00145A08"/>
    <w:rsid w:val="001640FC"/>
    <w:rsid w:val="00182CA7"/>
    <w:rsid w:val="001A7460"/>
    <w:rsid w:val="001C0197"/>
    <w:rsid w:val="00231AD9"/>
    <w:rsid w:val="002362AA"/>
    <w:rsid w:val="002423F6"/>
    <w:rsid w:val="00250FD4"/>
    <w:rsid w:val="002B0736"/>
    <w:rsid w:val="0032589C"/>
    <w:rsid w:val="0034114A"/>
    <w:rsid w:val="00347F31"/>
    <w:rsid w:val="003962E7"/>
    <w:rsid w:val="003F0B02"/>
    <w:rsid w:val="00420F8E"/>
    <w:rsid w:val="00442125"/>
    <w:rsid w:val="00444EAC"/>
    <w:rsid w:val="00452B6A"/>
    <w:rsid w:val="004A71A8"/>
    <w:rsid w:val="00577C8E"/>
    <w:rsid w:val="0059606D"/>
    <w:rsid w:val="005970B8"/>
    <w:rsid w:val="006142D5"/>
    <w:rsid w:val="006245D2"/>
    <w:rsid w:val="00630798"/>
    <w:rsid w:val="006610DD"/>
    <w:rsid w:val="0066447C"/>
    <w:rsid w:val="00681E1C"/>
    <w:rsid w:val="006D55C4"/>
    <w:rsid w:val="006E3DF9"/>
    <w:rsid w:val="006F4B23"/>
    <w:rsid w:val="00773E1B"/>
    <w:rsid w:val="007861DA"/>
    <w:rsid w:val="007C16FD"/>
    <w:rsid w:val="007C467E"/>
    <w:rsid w:val="0089571E"/>
    <w:rsid w:val="008B77BB"/>
    <w:rsid w:val="008E588E"/>
    <w:rsid w:val="009042D2"/>
    <w:rsid w:val="00907CD2"/>
    <w:rsid w:val="009135DF"/>
    <w:rsid w:val="0091583C"/>
    <w:rsid w:val="009935A0"/>
    <w:rsid w:val="009A1054"/>
    <w:rsid w:val="00A279A9"/>
    <w:rsid w:val="00A303FD"/>
    <w:rsid w:val="00A35FDF"/>
    <w:rsid w:val="00AA1CC6"/>
    <w:rsid w:val="00B204EB"/>
    <w:rsid w:val="00B23489"/>
    <w:rsid w:val="00B56686"/>
    <w:rsid w:val="00B72533"/>
    <w:rsid w:val="00B902F1"/>
    <w:rsid w:val="00BC34F6"/>
    <w:rsid w:val="00BD68A8"/>
    <w:rsid w:val="00BF44F5"/>
    <w:rsid w:val="00C07F47"/>
    <w:rsid w:val="00C47B7F"/>
    <w:rsid w:val="00C56EB9"/>
    <w:rsid w:val="00C6258A"/>
    <w:rsid w:val="00CC0C44"/>
    <w:rsid w:val="00CC552A"/>
    <w:rsid w:val="00CD3061"/>
    <w:rsid w:val="00CF5EBF"/>
    <w:rsid w:val="00CF711C"/>
    <w:rsid w:val="00D02BF7"/>
    <w:rsid w:val="00D02D2F"/>
    <w:rsid w:val="00D75BC9"/>
    <w:rsid w:val="00D93862"/>
    <w:rsid w:val="00DE619D"/>
    <w:rsid w:val="00DF1E06"/>
    <w:rsid w:val="00E309D3"/>
    <w:rsid w:val="00E40860"/>
    <w:rsid w:val="00E45511"/>
    <w:rsid w:val="00E45CE6"/>
    <w:rsid w:val="00EB3662"/>
    <w:rsid w:val="00F023E4"/>
    <w:rsid w:val="00F324D7"/>
    <w:rsid w:val="00F90339"/>
    <w:rsid w:val="00F965F3"/>
    <w:rsid w:val="00FB7DCF"/>
    <w:rsid w:val="00FD1605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  <w:style w:type="paragraph" w:customStyle="1" w:styleId="sataurixml">
    <w:name w:val="satauri_xml"/>
    <w:basedOn w:val="Normal"/>
    <w:autoRedefine/>
    <w:rsid w:val="006142D5"/>
    <w:pPr>
      <w:spacing w:after="0" w:line="240" w:lineRule="auto"/>
      <w:ind w:left="1080"/>
      <w:jc w:val="both"/>
    </w:pPr>
    <w:rPr>
      <w:rFonts w:ascii="Sylfaen" w:eastAsia="Times New Roman" w:hAnsi="Sylfaen" w:cs="Sylfaen"/>
      <w:b/>
      <w:sz w:val="24"/>
      <w:lang w:val="ka-GE"/>
    </w:rPr>
  </w:style>
  <w:style w:type="paragraph" w:styleId="NoSpacing">
    <w:name w:val="No Spacing"/>
    <w:uiPriority w:val="1"/>
    <w:qFormat/>
    <w:rsid w:val="000A7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6CFFA-7571-4DAA-8361-75B5CBCE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100</cp:revision>
  <cp:lastPrinted>2022-09-26T07:46:00Z</cp:lastPrinted>
  <dcterms:created xsi:type="dcterms:W3CDTF">2020-01-23T11:08:00Z</dcterms:created>
  <dcterms:modified xsi:type="dcterms:W3CDTF">2022-09-26T08:19:00Z</dcterms:modified>
</cp:coreProperties>
</file>