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796"/>
        <w:gridCol w:w="1818"/>
        <w:gridCol w:w="1630"/>
        <w:gridCol w:w="2435"/>
      </w:tblGrid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სულ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color w:val="000000"/>
              </w:rPr>
              <w:t xml:space="preserve">   -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ები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პროექტი</w:t>
            </w:r>
            <w:proofErr w:type="spellEnd"/>
          </w:p>
        </w:tc>
      </w:tr>
      <w:tr w:rsidR="00316D14" w:rsidRPr="00316D14" w:rsidTr="00316D14">
        <w:trPr>
          <w:trHeight w:val="183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1040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9411123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131323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9279800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9411123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131323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9279800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5146833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23188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5123645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2924206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17181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2907025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15000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39517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10567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28950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300687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70487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230200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7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სოფლის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წყლის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სისტემების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მოვლა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პატრონობის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48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555000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555000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555000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555000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204000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204000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271000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271000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80000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80000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9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კეთილმოწყობის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97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1108500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1098500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1108500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1098500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128220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128220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978680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968680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15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1600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8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გარე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განათების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274300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274,300.0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274300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16D14">
              <w:rPr>
                <w:rFonts w:ascii="Calibri" w:eastAsia="Times New Roman" w:hAnsi="Calibri" w:cs="Calibri"/>
              </w:rPr>
              <w:t>274,300.0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73150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sz w:val="18"/>
                <w:szCs w:val="18"/>
              </w:rPr>
              <w:t>73,150.0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173650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sz w:val="18"/>
                <w:szCs w:val="18"/>
              </w:rPr>
              <w:t>173,650.0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27500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27500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8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თუშეთის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დაცული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ლანდშაფტის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ადმინისტრაცია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561299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93099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468200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561299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93099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468200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228200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12600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D14" w:rsidRPr="00316D14" w:rsidRDefault="00316D14" w:rsidP="00316D14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16D14">
              <w:rPr>
                <w:rFonts w:ascii="Calibri" w:eastAsia="Times New Roman" w:hAnsi="Calibri" w:cs="Calibri"/>
                <w:sz w:val="16"/>
                <w:szCs w:val="16"/>
              </w:rPr>
              <w:t>215600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208500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205350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24112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6862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17250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100487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70487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30000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ტყე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პარკებისა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სასაფლაოების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მართვის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284300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284300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284300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284300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218940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218940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დანამატი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62060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62060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ბაღების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395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3531600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3531600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lastRenderedPageBreak/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3531600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3531600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2255740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2255740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1220860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1220860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45000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45000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კომპლექსური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სასპორტო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589,300.0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589,300.0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589,300.0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589,300.0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401,300.0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401,300.0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დანამატი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3,000.0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174,500.0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174500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2,000.0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4,000.0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4000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4,500.0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ზვიადაურის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სახ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ძიუდოს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317800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317800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317800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317,800.0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198500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198,500.0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114800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114,800.0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lastRenderedPageBreak/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4500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საფეხბურთო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ბახტრიონი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 </w:t>
            </w:r>
          </w:p>
        </w:tc>
      </w:tr>
      <w:tr w:rsidR="00316D14" w:rsidRPr="00316D14" w:rsidTr="00316D14">
        <w:trPr>
          <w:trHeight w:val="12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249,234.0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20,234.0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229,000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249,234.0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20,234.0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229,000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169,628.0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2628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167,000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71,501.0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14001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57,500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3,605.0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3605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4,500.0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კულტურის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678,100.0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678,100.0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678,100.0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678,100.0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524,024.0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524,024.0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140,376.0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140,376.0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16D14">
              <w:rPr>
                <w:rFonts w:ascii="Calibri" w:eastAsia="Times New Roman" w:hAnsi="Calibri" w:cs="Calibri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7,700.0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16D14">
              <w:rPr>
                <w:rFonts w:ascii="Calibri" w:eastAsia="Times New Roman" w:hAnsi="Calibri" w:cs="Calibri"/>
              </w:rPr>
              <w:t>7700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lastRenderedPageBreak/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6,000.0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6,000.0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316D14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მამიაურის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სახელოვნებო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შემეცნებითი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სამუსიკო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სკოლების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გაერთიანება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462400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462400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462400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462400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416787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416787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35013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35013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10600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10600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საინფორმაციო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66900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66900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66900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66900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45840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45840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20060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20060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საზოგადოებრივი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ჯანდაცვის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102090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7990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94100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102090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7990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94100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89860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7960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81900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12230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12200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სახლი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3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გეგმა</w:t>
            </w:r>
            <w:proofErr w:type="spellEnd"/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proofErr w:type="spellEnd"/>
            <w:r w:rsidRPr="00316D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Sylfaen"/>
                <w:color w:val="000000"/>
              </w:rPr>
              <w:t>ბიუჯეტი</w:t>
            </w:r>
            <w:proofErr w:type="spellEnd"/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316D1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630300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630300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შემოსავლები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გრანტები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630300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630300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შრომის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ანაზღაურება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192644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192644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საქონელი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და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მომსახურება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419656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419656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სოციალური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უზრუნველყოფა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3000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3000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სხვა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ხარჯები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16D14" w:rsidRPr="00316D14" w:rsidTr="00316D14">
        <w:trPr>
          <w:trHeight w:val="6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არაფინანსური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აქტივების</w:t>
            </w:r>
            <w:proofErr w:type="spellEnd"/>
            <w:r w:rsidRPr="00316D14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color w:val="000000"/>
              </w:rPr>
              <w:t>ზრდა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15000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</w:tr>
      <w:tr w:rsidR="00316D14" w:rsidRPr="00316D14" w:rsidTr="00316D14">
        <w:trPr>
          <w:trHeight w:val="300"/>
        </w:trPr>
        <w:tc>
          <w:tcPr>
            <w:tcW w:w="1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</w:t>
            </w:r>
            <w:proofErr w:type="spellEnd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316D14">
              <w:rPr>
                <w:rFonts w:ascii="Sylfaen" w:eastAsia="Times New Roman" w:hAnsi="Sylfaen" w:cs="Calibri"/>
                <w:b/>
                <w:bCs/>
                <w:color w:val="000000"/>
              </w:rPr>
              <w:t>ცვლილება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D1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14" w:rsidRPr="00316D14" w:rsidRDefault="00316D14" w:rsidP="00316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6D1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:rsidR="00B93664" w:rsidRPr="008C7FC0" w:rsidRDefault="00B93664" w:rsidP="008C7FC0"/>
    <w:sectPr w:rsidR="00B93664" w:rsidRPr="008C7F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70"/>
    <w:rsid w:val="00244BB5"/>
    <w:rsid w:val="00316D14"/>
    <w:rsid w:val="00422099"/>
    <w:rsid w:val="00450F9C"/>
    <w:rsid w:val="00503C33"/>
    <w:rsid w:val="005A52C0"/>
    <w:rsid w:val="005F547E"/>
    <w:rsid w:val="00644A79"/>
    <w:rsid w:val="00671105"/>
    <w:rsid w:val="008C7FC0"/>
    <w:rsid w:val="00B93664"/>
    <w:rsid w:val="00BF4A5F"/>
    <w:rsid w:val="00E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6CB01-012F-48C6-B97F-F208AE6B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C33"/>
    <w:rPr>
      <w:color w:val="800080"/>
      <w:u w:val="single"/>
    </w:rPr>
  </w:style>
  <w:style w:type="paragraph" w:customStyle="1" w:styleId="xl63">
    <w:name w:val="xl63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03C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503C3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6">
    <w:name w:val="xl66"/>
    <w:basedOn w:val="Normal"/>
    <w:rsid w:val="00503C3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7">
    <w:name w:val="xl67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0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503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503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03C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03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50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03C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503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50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503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503C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5">
    <w:name w:val="xl85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03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0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03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03C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503C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503C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03C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503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35">
    <w:name w:val="xl135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39">
    <w:name w:val="xl139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40">
    <w:name w:val="xl140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8C7F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8C7F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8C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800080"/>
      <w:sz w:val="18"/>
      <w:szCs w:val="18"/>
    </w:rPr>
  </w:style>
  <w:style w:type="paragraph" w:customStyle="1" w:styleId="xl150">
    <w:name w:val="xl150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</w:rPr>
  </w:style>
  <w:style w:type="paragraph" w:customStyle="1" w:styleId="xl151">
    <w:name w:val="xl151"/>
    <w:basedOn w:val="Normal"/>
    <w:rsid w:val="008C7FC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3">
    <w:name w:val="xl153"/>
    <w:basedOn w:val="Normal"/>
    <w:rsid w:val="008C7F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4">
    <w:name w:val="xl154"/>
    <w:basedOn w:val="Normal"/>
    <w:rsid w:val="008C7F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FF0000"/>
      <w:sz w:val="18"/>
      <w:szCs w:val="18"/>
    </w:rPr>
  </w:style>
  <w:style w:type="paragraph" w:customStyle="1" w:styleId="xl155">
    <w:name w:val="xl155"/>
    <w:basedOn w:val="Normal"/>
    <w:rsid w:val="008C7F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57">
    <w:name w:val="xl157"/>
    <w:basedOn w:val="Normal"/>
    <w:rsid w:val="008C7F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8C7F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63">
    <w:name w:val="xl163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8C7F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8C7F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5F54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5F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316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71">
    <w:name w:val="xl171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73">
    <w:name w:val="xl173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316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6">
    <w:name w:val="xl176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8">
    <w:name w:val="xl178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316D1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Normal"/>
    <w:rsid w:val="00316D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81">
    <w:name w:val="xl181"/>
    <w:basedOn w:val="Normal"/>
    <w:rsid w:val="00316D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316D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316D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Maisuradze</dc:creator>
  <cp:keywords/>
  <dc:description/>
  <cp:lastModifiedBy>Tekla Marukashvili</cp:lastModifiedBy>
  <cp:revision>13</cp:revision>
  <dcterms:created xsi:type="dcterms:W3CDTF">2020-12-22T13:46:00Z</dcterms:created>
  <dcterms:modified xsi:type="dcterms:W3CDTF">2022-11-15T05:41:00Z</dcterms:modified>
</cp:coreProperties>
</file>