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11" w:rsidRPr="003F7B11" w:rsidRDefault="003F7B11" w:rsidP="003F7B11">
      <w:pPr>
        <w:jc w:val="right"/>
        <w:rPr>
          <w:rFonts w:ascii="Sylfaen" w:eastAsia="Sylfaen" w:hAnsi="Sylfaen" w:cs="Times New Roman"/>
          <w:lang w:val="ka-GE"/>
        </w:rPr>
      </w:pPr>
      <w:r w:rsidRPr="003F7B11">
        <w:rPr>
          <w:rFonts w:ascii="Sylfaen" w:eastAsia="Sylfaen" w:hAnsi="Sylfaen" w:cs="Times New Roman"/>
          <w:lang w:val="ka-GE"/>
        </w:rPr>
        <w:tab/>
        <w:t>პროექტი</w:t>
      </w:r>
    </w:p>
    <w:p w:rsidR="003F7B11" w:rsidRPr="003F7B11" w:rsidRDefault="003F7B11" w:rsidP="003F7B11">
      <w:pPr>
        <w:rPr>
          <w:rFonts w:ascii="Sylfaen" w:eastAsia="Sylfaen" w:hAnsi="Sylfaen" w:cs="Times New Roman"/>
          <w:lang w:val="ka-GE"/>
        </w:rPr>
      </w:pPr>
    </w:p>
    <w:p w:rsidR="003F7B11" w:rsidRPr="003F7B11" w:rsidRDefault="003F7B11" w:rsidP="003F7B11">
      <w:pPr>
        <w:rPr>
          <w:rFonts w:ascii="Sylfaen" w:eastAsia="Sylfaen" w:hAnsi="Sylfaen" w:cs="Times New Roman"/>
          <w:lang w:val="ka-GE"/>
        </w:rPr>
      </w:pPr>
      <w:proofErr w:type="spellStart"/>
      <w:r w:rsidRPr="003F7B11">
        <w:rPr>
          <w:rFonts w:ascii="Sylfaen" w:eastAsia="Sylfaen" w:hAnsi="Sylfaen" w:cs="Times New Roman"/>
          <w:lang w:val="ka-GE"/>
        </w:rPr>
        <w:t>ქ.ახმეტა</w:t>
      </w:r>
      <w:proofErr w:type="spellEnd"/>
      <w:r w:rsidRPr="003F7B11">
        <w:rPr>
          <w:rFonts w:ascii="Sylfaen" w:eastAsia="Sylfaen" w:hAnsi="Sylfaen" w:cs="Times New Roman"/>
          <w:lang w:val="ka-GE"/>
        </w:rPr>
        <w:t xml:space="preserve">                                                                                                        „-----„-------------„ 2020წ. </w:t>
      </w:r>
    </w:p>
    <w:p w:rsidR="003F7B11" w:rsidRPr="003F7B11" w:rsidRDefault="003F7B11" w:rsidP="003F7B11">
      <w:pPr>
        <w:tabs>
          <w:tab w:val="left" w:pos="2160"/>
        </w:tabs>
        <w:jc w:val="both"/>
        <w:rPr>
          <w:rFonts w:ascii="Sylfaen" w:eastAsia="Sylfaen" w:hAnsi="Sylfaen" w:cs="Times New Roman"/>
          <w:lang w:val="ka-GE"/>
        </w:rPr>
      </w:pPr>
      <w:r w:rsidRPr="003F7B11">
        <w:rPr>
          <w:rFonts w:ascii="Sylfaen" w:eastAsia="Sylfaen" w:hAnsi="Sylfaen" w:cs="Times New Roman"/>
          <w:lang w:val="ka-GE"/>
        </w:rPr>
        <w:tab/>
        <w:t xml:space="preserve">             </w:t>
      </w:r>
      <w:r w:rsidRPr="003F7B11">
        <w:rPr>
          <w:rFonts w:ascii="Sylfaen" w:eastAsia="Sylfaen" w:hAnsi="Sylfaen" w:cs="Times New Roman"/>
          <w:b/>
          <w:sz w:val="28"/>
          <w:szCs w:val="28"/>
          <w:lang w:val="ka-GE"/>
        </w:rPr>
        <w:t>განკარგულება</w:t>
      </w:r>
      <w:r w:rsidRPr="003F7B11">
        <w:rPr>
          <w:rFonts w:ascii="Sylfaen" w:eastAsia="Sylfaen" w:hAnsi="Sylfaen" w:cs="Times New Roman"/>
          <w:b/>
          <w:sz w:val="28"/>
          <w:szCs w:val="28"/>
          <w:lang w:val="ru-RU"/>
        </w:rPr>
        <w:t xml:space="preserve"> №</w:t>
      </w:r>
    </w:p>
    <w:p w:rsidR="003F7B11" w:rsidRDefault="003F7B11" w:rsidP="00720F12">
      <w:pPr>
        <w:jc w:val="center"/>
        <w:rPr>
          <w:rFonts w:ascii="Sylfaen" w:hAnsi="Sylfaen"/>
          <w:b/>
          <w:sz w:val="28"/>
          <w:szCs w:val="28"/>
          <w:lang w:val="ka-GE"/>
        </w:rPr>
      </w:pPr>
    </w:p>
    <w:p w:rsidR="003F7B11" w:rsidRDefault="003F7B11" w:rsidP="00720F12">
      <w:pPr>
        <w:jc w:val="center"/>
        <w:rPr>
          <w:rFonts w:ascii="Sylfaen" w:hAnsi="Sylfaen"/>
          <w:b/>
          <w:sz w:val="28"/>
          <w:szCs w:val="28"/>
          <w:lang w:val="ka-GE"/>
        </w:rPr>
      </w:pPr>
    </w:p>
    <w:p w:rsidR="00720F12" w:rsidRPr="00CD3CE4" w:rsidRDefault="00720F12" w:rsidP="00720F12">
      <w:pPr>
        <w:jc w:val="center"/>
        <w:rPr>
          <w:rFonts w:ascii="Sylfaen" w:hAnsi="Sylfaen"/>
          <w:b/>
          <w:lang w:val="ka-GE"/>
        </w:rPr>
      </w:pPr>
      <w:r w:rsidRPr="00CD3CE4">
        <w:rPr>
          <w:rFonts w:ascii="Sylfaen" w:hAnsi="Sylfaen"/>
          <w:b/>
          <w:lang w:val="ka-GE"/>
        </w:rPr>
        <w:t>ევროპის მუნიციპალიტეტთა და რეგიონთა საბჭოს მიერ მიღებული ,,ევროპული ქარტია ადგილობრივ ცხოვრებაში ქალთა და მამაკაცთა თანასწორობის შესახებ“ შეთანხმებაზე ხელმოწერის და მასზე შეერთების შესახებ ახმეტის მუნიციპალიტეტის მერისთვის თანხმობის მიცემის თაობაზე</w:t>
      </w:r>
    </w:p>
    <w:p w:rsidR="00765FEC" w:rsidRPr="00B72148" w:rsidRDefault="00765FEC" w:rsidP="00765FEC">
      <w:pPr>
        <w:jc w:val="both"/>
        <w:rPr>
          <w:rFonts w:ascii="Sylfaen" w:hAnsi="Sylfaen"/>
          <w:b/>
          <w:lang w:val="ka-GE"/>
        </w:rPr>
      </w:pPr>
      <w:r>
        <w:rPr>
          <w:rFonts w:ascii="Sylfaen" w:hAnsi="Sylfaen"/>
          <w:lang w:val="ka-GE"/>
        </w:rPr>
        <w:t>ევროპის მუნიციპალიტეტთა და რეგიონთა საბჭოს (</w:t>
      </w:r>
      <w:r w:rsidRPr="00CD3CE4">
        <w:rPr>
          <w:rFonts w:ascii="Sylfaen" w:hAnsi="Sylfaen"/>
          <w:lang w:val="ka-GE"/>
        </w:rPr>
        <w:t>CEMR)</w:t>
      </w:r>
      <w:r>
        <w:rPr>
          <w:rFonts w:ascii="Sylfaen" w:hAnsi="Sylfaen"/>
          <w:lang w:val="ka-GE"/>
        </w:rPr>
        <w:t xml:space="preserve"> მიერ, ინსბრუკში ,2006 წლის მაისში, წარმოდგენილი იქნა ,,ევროპული ქარტია ადგილობრივ ცხოვრებაში ქალთა და მამაკაცთა თანასწორობის შესახებ“, რომელიც მომზადებულ იქნა ევროკომისიის მხარდაჭერით, ქალთა და მამაკაცთა თანასწორობის მე-5 სათემო სამოქმედო პროგრამის ფარგლებში. </w:t>
      </w:r>
      <w:r w:rsidRPr="00B72148">
        <w:rPr>
          <w:rFonts w:ascii="Sylfaen" w:hAnsi="Sylfaen"/>
          <w:b/>
          <w:lang w:val="ka-GE"/>
        </w:rPr>
        <w:t>ქარტია გამიზნულია ევროპის ადგილობრივი და რეგიონალური მთავრობებისათვის, რომლებიც მოწვეულნი არიან ,ხელი მოაწერონ დოკუმენტს, რათა ფორმალურად და საჯაროდ დაადასტურონ ქალებისა და მამაკაცების თანასწორობის პრინციპისადმი ერთგულება და საკუთარი ტერიტორიის ფარგლებში დანერგონ ქარტიით გათვალისწინებული ვალდებულებები.</w:t>
      </w:r>
    </w:p>
    <w:p w:rsidR="00F01983" w:rsidRPr="00B72148" w:rsidRDefault="00765FEC" w:rsidP="00765FEC">
      <w:pPr>
        <w:jc w:val="both"/>
        <w:rPr>
          <w:rFonts w:ascii="Sylfaen" w:hAnsi="Sylfaen"/>
          <w:b/>
          <w:lang w:val="ka-GE"/>
        </w:rPr>
      </w:pPr>
      <w:r w:rsidRPr="00B72148">
        <w:rPr>
          <w:rFonts w:ascii="Sylfaen" w:hAnsi="Sylfaen"/>
          <w:b/>
          <w:lang w:val="ka-GE"/>
        </w:rPr>
        <w:t>ამ ვალდებულებების განსახორციელებლად</w:t>
      </w:r>
      <w:r w:rsidR="00F01983" w:rsidRPr="00B72148">
        <w:rPr>
          <w:rFonts w:ascii="Sylfaen" w:hAnsi="Sylfaen"/>
          <w:b/>
          <w:lang w:val="ka-GE"/>
        </w:rPr>
        <w:t>, თითოეული ხელმომწერი  მხარე ვალდებულია, შეადგინოს თანასწორობის სამოქმედო გეგმა, სადაც განსაზღვრული იქნება ამ მიზნის მიღწევისათვის საჭირო პრიორიტეტები, ქმედებები და რესურსები.</w:t>
      </w:r>
    </w:p>
    <w:p w:rsidR="00765FEC" w:rsidRDefault="00F01983" w:rsidP="00765FEC">
      <w:pPr>
        <w:jc w:val="both"/>
        <w:rPr>
          <w:rFonts w:ascii="Sylfaen" w:hAnsi="Sylfaen"/>
          <w:lang w:val="ka-GE"/>
        </w:rPr>
      </w:pPr>
      <w:r>
        <w:rPr>
          <w:rFonts w:ascii="Sylfaen" w:hAnsi="Sylfaen"/>
          <w:lang w:val="ka-GE"/>
        </w:rPr>
        <w:t xml:space="preserve"> ქალებსა და მამაკაცებს შორის თანასწორობა წარმოადგენს ფუნდამენტურ უფლებას ყველასთვის და არსებით ფასეულობას ყველა დემოკრატიისათვის. იმისათვის, რომ ეს უფლება რეალიზებულ იქნას, არა მარტო კანონიერად უნდა იქნას აღიარებული, არამედ ეფექტურად უნდა იქნას გამოყენებული </w:t>
      </w:r>
      <w:r w:rsidR="00765FEC">
        <w:rPr>
          <w:rFonts w:ascii="Sylfaen" w:hAnsi="Sylfaen"/>
          <w:lang w:val="ka-GE"/>
        </w:rPr>
        <w:t xml:space="preserve"> </w:t>
      </w:r>
      <w:r>
        <w:rPr>
          <w:rFonts w:ascii="Sylfaen" w:hAnsi="Sylfaen"/>
          <w:lang w:val="ka-GE"/>
        </w:rPr>
        <w:t>ყველა ცხოვრებისეულ ასპექტში: პოლიტიკური, ეკონომიკური, სოციალური და კულტურული.</w:t>
      </w:r>
    </w:p>
    <w:p w:rsidR="00F01983" w:rsidRDefault="00F01983" w:rsidP="00765FEC">
      <w:pPr>
        <w:jc w:val="both"/>
        <w:rPr>
          <w:rFonts w:ascii="Sylfaen" w:hAnsi="Sylfaen"/>
          <w:lang w:val="ka-GE"/>
        </w:rPr>
      </w:pPr>
      <w:r>
        <w:rPr>
          <w:rFonts w:ascii="Sylfaen" w:hAnsi="Sylfaen"/>
          <w:lang w:val="ka-GE"/>
        </w:rPr>
        <w:t>როგორც ხალხთან ყველაზე დაახლოებული შტო, ადგილობრივი ხელისუფლება წარმოადგენს ყველაზე კარგ პოზიციაზე მყოფ ძალას უთანასწორო</w:t>
      </w:r>
      <w:r w:rsidR="002A781B">
        <w:rPr>
          <w:rFonts w:ascii="Sylfaen" w:hAnsi="Sylfaen"/>
          <w:lang w:val="ka-GE"/>
        </w:rPr>
        <w:t xml:space="preserve">ბის დასაძლევად და ჭეშმარიტად </w:t>
      </w:r>
      <w:r w:rsidR="002A781B" w:rsidRPr="00B72148">
        <w:rPr>
          <w:rFonts w:ascii="Sylfaen" w:hAnsi="Sylfaen"/>
          <w:lang w:val="ka-GE"/>
        </w:rPr>
        <w:t>ეგალიტარული</w:t>
      </w:r>
      <w:r w:rsidR="002A781B">
        <w:rPr>
          <w:rFonts w:ascii="Sylfaen" w:hAnsi="Sylfaen"/>
          <w:lang w:val="ka-GE"/>
        </w:rPr>
        <w:t xml:space="preserve"> საზოგადოების ხელშესაწყობად. საკუთარი კომპეტენციის ფარგლებში და მთელ რიგ ადგილობრივ აქტორებთან თანამშრომლობით ადგილობრივ ხელისუფლებას შეუძლია კონკრეტული ღონისძიებების გატარება ქალებსა და მამაკაცებს შორის თანასწორობის სასარგებლოდ.</w:t>
      </w:r>
    </w:p>
    <w:p w:rsidR="00B46318" w:rsidRDefault="00B46318" w:rsidP="00765FEC">
      <w:pPr>
        <w:jc w:val="both"/>
        <w:rPr>
          <w:rFonts w:ascii="Sylfaen" w:hAnsi="Sylfaen"/>
          <w:lang w:val="ka-GE"/>
        </w:rPr>
      </w:pPr>
      <w:r>
        <w:rPr>
          <w:rFonts w:ascii="Sylfaen" w:hAnsi="Sylfaen"/>
          <w:lang w:val="ka-GE"/>
        </w:rPr>
        <w:t xml:space="preserve">აღნიშნული </w:t>
      </w:r>
      <w:r w:rsidR="005D791B">
        <w:rPr>
          <w:rFonts w:ascii="Sylfaen" w:hAnsi="Sylfaen"/>
          <w:lang w:val="ka-GE"/>
        </w:rPr>
        <w:t xml:space="preserve"> გარემოებების გათვალისწინებით , ახმეტის მუნიციპალიტეტის საკრებულოს მიზანშეწონილად მიაჩნია, ახმეტის  მუნიციპალიტეტის</w:t>
      </w:r>
      <w:r w:rsidR="00763961">
        <w:rPr>
          <w:rFonts w:ascii="Sylfaen" w:hAnsi="Sylfaen"/>
          <w:lang w:val="ka-GE"/>
        </w:rPr>
        <w:t xml:space="preserve"> მერს</w:t>
      </w:r>
      <w:r w:rsidR="005D791B">
        <w:rPr>
          <w:rFonts w:ascii="Sylfaen" w:hAnsi="Sylfaen"/>
          <w:lang w:val="ka-GE"/>
        </w:rPr>
        <w:t xml:space="preserve">  მიეცეს თანხმობა ევროპის მუნიციპალიტეტთა და რეგიონთა საბჭოს (</w:t>
      </w:r>
      <w:r w:rsidR="005D791B" w:rsidRPr="00CD3CE4">
        <w:rPr>
          <w:rFonts w:ascii="Sylfaen" w:hAnsi="Sylfaen"/>
          <w:lang w:val="ka-GE"/>
        </w:rPr>
        <w:t>CEMR)</w:t>
      </w:r>
      <w:r w:rsidR="005D791B">
        <w:rPr>
          <w:rFonts w:ascii="Sylfaen" w:hAnsi="Sylfaen"/>
          <w:lang w:val="ka-GE"/>
        </w:rPr>
        <w:t xml:space="preserve"> მიწვევით, ახმეტის მუნიციპალიტეტის სახელით ხელი მოაწეროს და შეუერთეს ადგილობრივ ცხოვრებაში ქალთა და მამაკაცთა შორის თანასწორობის ევროპულ ქარტიას.</w:t>
      </w:r>
    </w:p>
    <w:p w:rsidR="005D791B" w:rsidRDefault="005D791B" w:rsidP="00765FEC">
      <w:pPr>
        <w:jc w:val="both"/>
        <w:rPr>
          <w:rFonts w:ascii="Sylfaen" w:hAnsi="Sylfaen"/>
          <w:lang w:val="ka-GE"/>
        </w:rPr>
      </w:pPr>
    </w:p>
    <w:p w:rsidR="00CD3CE4" w:rsidRDefault="005D791B" w:rsidP="00765FEC">
      <w:pPr>
        <w:jc w:val="both"/>
        <w:rPr>
          <w:rFonts w:ascii="Sylfaen" w:hAnsi="Sylfaen"/>
          <w:lang w:val="ka-GE"/>
        </w:rPr>
      </w:pPr>
      <w:r>
        <w:rPr>
          <w:rFonts w:ascii="Sylfaen" w:hAnsi="Sylfaen"/>
          <w:lang w:val="ka-GE"/>
        </w:rPr>
        <w:t>ზემოაღნიშნულიდან გამომდინარე</w:t>
      </w:r>
      <w:r w:rsidR="0004599F">
        <w:rPr>
          <w:rFonts w:ascii="Sylfaen" w:hAnsi="Sylfaen"/>
          <w:lang w:val="ka-GE"/>
        </w:rPr>
        <w:t>, საქართველოს ორგანული კანონის</w:t>
      </w:r>
      <w:r w:rsidR="00CD3CE4">
        <w:rPr>
          <w:rFonts w:ascii="Sylfaen" w:hAnsi="Sylfaen"/>
          <w:lang w:val="ka-GE"/>
        </w:rPr>
        <w:t xml:space="preserve"> ,,</w:t>
      </w:r>
      <w:r w:rsidR="0004599F">
        <w:rPr>
          <w:rFonts w:ascii="Sylfaen" w:hAnsi="Sylfaen"/>
          <w:lang w:val="ka-GE"/>
        </w:rPr>
        <w:t xml:space="preserve">ადგილობრივი თვითმმართველობის კოდექსი“-ს მე-16 </w:t>
      </w:r>
      <w:r w:rsidR="00CD3CE4">
        <w:rPr>
          <w:rFonts w:ascii="Sylfaen" w:hAnsi="Sylfaen"/>
          <w:lang w:val="ka-GE"/>
        </w:rPr>
        <w:t>მუხ</w:t>
      </w:r>
      <w:r w:rsidR="0004599F">
        <w:rPr>
          <w:rFonts w:ascii="Sylfaen" w:hAnsi="Sylfaen"/>
          <w:lang w:val="ka-GE"/>
        </w:rPr>
        <w:t xml:space="preserve">ლის მე-4 პუნქტის, 54-ე მუხლის პირველი პუნქტის  ,,ე.ა“ ქვეპუნქტის, 61-ე მუხლის პირველი და მე-2 </w:t>
      </w:r>
      <w:r w:rsidR="00CF46BD">
        <w:rPr>
          <w:rFonts w:ascii="Sylfaen" w:hAnsi="Sylfaen"/>
          <w:lang w:val="ka-GE"/>
        </w:rPr>
        <w:t xml:space="preserve">პუნქტების, ,,ახმეტის მუნიციპალიტეტის საკრებულოს რეგლამენტის დამტკიცების შესახებ“ ახმეტის მუნიციპალიტეტის საკრებულოს 2018 წლის 7 მაისის N36 დადგენილების 92-ე მუხლის 1-ლი და მე-3 პუნქტების შესაბამისად, ახმეტის მუნიციპალიტეტის </w:t>
      </w:r>
      <w:r w:rsidR="00CD3CE4">
        <w:rPr>
          <w:rFonts w:ascii="Sylfaen" w:hAnsi="Sylfaen"/>
          <w:lang w:val="ka-GE"/>
        </w:rPr>
        <w:t>საკრებულომ</w:t>
      </w:r>
    </w:p>
    <w:p w:rsidR="005D791B" w:rsidRDefault="00CD3CE4" w:rsidP="00CD3CE4">
      <w:pPr>
        <w:jc w:val="center"/>
        <w:rPr>
          <w:rFonts w:ascii="Sylfaen" w:hAnsi="Sylfaen"/>
          <w:lang w:val="ka-GE"/>
        </w:rPr>
      </w:pPr>
      <w:r>
        <w:rPr>
          <w:rFonts w:ascii="Sylfaen" w:hAnsi="Sylfaen"/>
          <w:lang w:val="ka-GE"/>
        </w:rPr>
        <w:t>გ</w:t>
      </w:r>
      <w:r w:rsidR="003F7B11">
        <w:rPr>
          <w:rFonts w:ascii="Sylfaen" w:hAnsi="Sylfaen"/>
          <w:lang w:val="ka-GE"/>
        </w:rPr>
        <w:t xml:space="preserve"> </w:t>
      </w:r>
      <w:r>
        <w:rPr>
          <w:rFonts w:ascii="Sylfaen" w:hAnsi="Sylfaen"/>
          <w:lang w:val="ka-GE"/>
        </w:rPr>
        <w:t>ა</w:t>
      </w:r>
      <w:r w:rsidR="003F7B11">
        <w:rPr>
          <w:rFonts w:ascii="Sylfaen" w:hAnsi="Sylfaen"/>
          <w:lang w:val="ka-GE"/>
        </w:rPr>
        <w:t xml:space="preserve"> </w:t>
      </w:r>
      <w:r>
        <w:rPr>
          <w:rFonts w:ascii="Sylfaen" w:hAnsi="Sylfaen"/>
          <w:lang w:val="ka-GE"/>
        </w:rPr>
        <w:t>დ</w:t>
      </w:r>
      <w:r w:rsidR="003F7B11">
        <w:rPr>
          <w:rFonts w:ascii="Sylfaen" w:hAnsi="Sylfaen"/>
          <w:lang w:val="ka-GE"/>
        </w:rPr>
        <w:t xml:space="preserve"> </w:t>
      </w:r>
      <w:r>
        <w:rPr>
          <w:rFonts w:ascii="Sylfaen" w:hAnsi="Sylfaen"/>
          <w:lang w:val="ka-GE"/>
        </w:rPr>
        <w:t>ა</w:t>
      </w:r>
      <w:r w:rsidR="003F7B11">
        <w:rPr>
          <w:rFonts w:ascii="Sylfaen" w:hAnsi="Sylfaen"/>
          <w:lang w:val="ka-GE"/>
        </w:rPr>
        <w:t xml:space="preserve"> </w:t>
      </w:r>
      <w:r>
        <w:rPr>
          <w:rFonts w:ascii="Sylfaen" w:hAnsi="Sylfaen"/>
          <w:lang w:val="ka-GE"/>
        </w:rPr>
        <w:t>წ</w:t>
      </w:r>
      <w:r w:rsidR="003F7B11">
        <w:rPr>
          <w:rFonts w:ascii="Sylfaen" w:hAnsi="Sylfaen"/>
          <w:lang w:val="ka-GE"/>
        </w:rPr>
        <w:t xml:space="preserve"> </w:t>
      </w:r>
      <w:r>
        <w:rPr>
          <w:rFonts w:ascii="Sylfaen" w:hAnsi="Sylfaen"/>
          <w:lang w:val="ka-GE"/>
        </w:rPr>
        <w:t>ყ</w:t>
      </w:r>
      <w:r w:rsidR="003F7B11">
        <w:rPr>
          <w:rFonts w:ascii="Sylfaen" w:hAnsi="Sylfaen"/>
          <w:lang w:val="ka-GE"/>
        </w:rPr>
        <w:t xml:space="preserve"> </w:t>
      </w:r>
      <w:r>
        <w:rPr>
          <w:rFonts w:ascii="Sylfaen" w:hAnsi="Sylfaen"/>
          <w:lang w:val="ka-GE"/>
        </w:rPr>
        <w:t>ვ</w:t>
      </w:r>
      <w:r w:rsidR="003F7B11">
        <w:rPr>
          <w:rFonts w:ascii="Sylfaen" w:hAnsi="Sylfaen"/>
          <w:lang w:val="ka-GE"/>
        </w:rPr>
        <w:t xml:space="preserve"> </w:t>
      </w:r>
      <w:bookmarkStart w:id="0" w:name="_GoBack"/>
      <w:bookmarkEnd w:id="0"/>
      <w:r>
        <w:rPr>
          <w:rFonts w:ascii="Sylfaen" w:hAnsi="Sylfaen"/>
          <w:lang w:val="ka-GE"/>
        </w:rPr>
        <w:t>ი</w:t>
      </w:r>
      <w:r w:rsidR="003F7B11">
        <w:rPr>
          <w:rFonts w:ascii="Sylfaen" w:hAnsi="Sylfaen"/>
          <w:lang w:val="ka-GE"/>
        </w:rPr>
        <w:t xml:space="preserve"> </w:t>
      </w:r>
      <w:r>
        <w:rPr>
          <w:rFonts w:ascii="Sylfaen" w:hAnsi="Sylfaen"/>
          <w:lang w:val="ka-GE"/>
        </w:rPr>
        <w:t>ტ</w:t>
      </w:r>
      <w:r w:rsidR="003F7B11">
        <w:rPr>
          <w:rFonts w:ascii="Sylfaen" w:hAnsi="Sylfaen"/>
          <w:lang w:val="ka-GE"/>
        </w:rPr>
        <w:t xml:space="preserve"> </w:t>
      </w:r>
      <w:r>
        <w:rPr>
          <w:rFonts w:ascii="Sylfaen" w:hAnsi="Sylfaen"/>
          <w:lang w:val="ka-GE"/>
        </w:rPr>
        <w:t>ა</w:t>
      </w:r>
      <w:r w:rsidR="00CF46BD">
        <w:rPr>
          <w:rFonts w:ascii="Sylfaen" w:hAnsi="Sylfaen"/>
          <w:lang w:val="ka-GE"/>
        </w:rPr>
        <w:t>:</w:t>
      </w:r>
    </w:p>
    <w:p w:rsidR="00CF46BD" w:rsidRDefault="00CF46BD" w:rsidP="00765FEC">
      <w:pPr>
        <w:jc w:val="both"/>
        <w:rPr>
          <w:rFonts w:ascii="Sylfaen" w:hAnsi="Sylfaen"/>
          <w:lang w:val="ka-GE"/>
        </w:rPr>
      </w:pPr>
    </w:p>
    <w:p w:rsidR="00CF46BD" w:rsidRDefault="00CF46BD" w:rsidP="00765FEC">
      <w:pPr>
        <w:jc w:val="both"/>
        <w:rPr>
          <w:rFonts w:ascii="Sylfaen" w:hAnsi="Sylfaen"/>
          <w:lang w:val="ka-GE"/>
        </w:rPr>
      </w:pPr>
      <w:r>
        <w:rPr>
          <w:rFonts w:ascii="Sylfaen" w:hAnsi="Sylfaen"/>
          <w:lang w:val="ka-GE"/>
        </w:rPr>
        <w:t>1.</w:t>
      </w:r>
      <w:r w:rsidR="0003412A">
        <w:rPr>
          <w:rFonts w:ascii="Sylfaen" w:hAnsi="Sylfaen"/>
          <w:lang w:val="ka-GE"/>
        </w:rPr>
        <w:t>მიეცეს თანხმობა ახმეტის მუნიციპალიტეტის მერს , ევროპის მუნიციპალიტეტთა და რეგიონთა საბჭოს (</w:t>
      </w:r>
      <w:r w:rsidR="0003412A" w:rsidRPr="00CD3CE4">
        <w:rPr>
          <w:rFonts w:ascii="Sylfaen" w:hAnsi="Sylfaen"/>
          <w:lang w:val="ka-GE"/>
        </w:rPr>
        <w:t>CEMR)</w:t>
      </w:r>
      <w:r w:rsidR="0003412A">
        <w:rPr>
          <w:rFonts w:ascii="Sylfaen" w:hAnsi="Sylfaen"/>
          <w:lang w:val="ka-GE"/>
        </w:rPr>
        <w:t xml:space="preserve"> მიწვევით, ახმეტის მუნიციპალიტეტის სახელით ხელი მოაწეროს და </w:t>
      </w:r>
      <w:r w:rsidR="00763961">
        <w:rPr>
          <w:rFonts w:ascii="Sylfaen" w:hAnsi="Sylfaen"/>
          <w:lang w:val="ka-GE"/>
        </w:rPr>
        <w:t>შეუერთ</w:t>
      </w:r>
      <w:r w:rsidR="0003412A">
        <w:rPr>
          <w:rFonts w:ascii="Sylfaen" w:hAnsi="Sylfaen"/>
          <w:lang w:val="ka-GE"/>
        </w:rPr>
        <w:t>დეს ადგილობრივ ცხოვრებაში ქალთა და მამაკაცთა შორის თანასწორობის ევროპულ ქარტიას.</w:t>
      </w:r>
    </w:p>
    <w:p w:rsidR="0003412A" w:rsidRDefault="0003412A" w:rsidP="00765FEC">
      <w:pPr>
        <w:jc w:val="both"/>
        <w:rPr>
          <w:rFonts w:ascii="Sylfaen" w:hAnsi="Sylfaen"/>
          <w:lang w:val="ka-GE"/>
        </w:rPr>
      </w:pPr>
      <w:r>
        <w:rPr>
          <w:rFonts w:ascii="Sylfaen" w:hAnsi="Sylfaen"/>
          <w:lang w:val="ka-GE"/>
        </w:rPr>
        <w:t>2. განკარგულება ძალაში შედის ხელმოწერისთანავე.</w:t>
      </w:r>
    </w:p>
    <w:p w:rsidR="0003412A" w:rsidRDefault="0003412A" w:rsidP="00765FEC">
      <w:pPr>
        <w:jc w:val="both"/>
        <w:rPr>
          <w:rFonts w:ascii="Sylfaen" w:hAnsi="Sylfaen"/>
          <w:lang w:val="ka-GE"/>
        </w:rPr>
      </w:pPr>
      <w:r>
        <w:rPr>
          <w:rFonts w:ascii="Sylfaen" w:hAnsi="Sylfaen"/>
          <w:lang w:val="ka-GE"/>
        </w:rPr>
        <w:t>3. განკარგულების გასჩივრება დაინტერესებული პირის მიერ შესაძლებელია მისი გაცნობის დღიდან 1 თვის ვადაში თელავის რაიონულ სასამართლოში (მის: ქ. თელავი,აღმაშენებლის N41)</w:t>
      </w:r>
      <w:r w:rsidR="00763961">
        <w:rPr>
          <w:rFonts w:ascii="Sylfaen" w:hAnsi="Sylfaen"/>
          <w:lang w:val="ka-GE"/>
        </w:rPr>
        <w:t>.</w:t>
      </w:r>
    </w:p>
    <w:p w:rsidR="00CD3CE4" w:rsidRDefault="00CD3CE4" w:rsidP="00765FEC">
      <w:pPr>
        <w:jc w:val="both"/>
        <w:rPr>
          <w:rFonts w:ascii="Sylfaen" w:hAnsi="Sylfaen"/>
          <w:lang w:val="ka-GE"/>
        </w:rPr>
      </w:pPr>
    </w:p>
    <w:p w:rsidR="00CD3CE4" w:rsidRPr="0003412A" w:rsidRDefault="00CD3CE4" w:rsidP="00765FEC">
      <w:pPr>
        <w:jc w:val="both"/>
        <w:rPr>
          <w:rFonts w:ascii="Sylfaen" w:hAnsi="Sylfaen"/>
          <w:lang w:val="ka-GE"/>
        </w:rPr>
      </w:pPr>
      <w:r>
        <w:rPr>
          <w:rFonts w:ascii="Sylfaen" w:hAnsi="Sylfaen"/>
          <w:lang w:val="ka-GE"/>
        </w:rPr>
        <w:t>საკრებულოს თავმჯდომარე:                                                                   თამარ ყეინიშვილი</w:t>
      </w:r>
    </w:p>
    <w:sectPr w:rsidR="00CD3CE4" w:rsidRPr="0003412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5F"/>
    <w:rsid w:val="0003412A"/>
    <w:rsid w:val="0004599F"/>
    <w:rsid w:val="002A781B"/>
    <w:rsid w:val="003F7B11"/>
    <w:rsid w:val="005D791B"/>
    <w:rsid w:val="00720F12"/>
    <w:rsid w:val="00731629"/>
    <w:rsid w:val="00763961"/>
    <w:rsid w:val="00765FEC"/>
    <w:rsid w:val="00AB7B5F"/>
    <w:rsid w:val="00B46318"/>
    <w:rsid w:val="00B72148"/>
    <w:rsid w:val="00CD3CE4"/>
    <w:rsid w:val="00CF46BD"/>
    <w:rsid w:val="00F0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3EDA9-5959-4B10-AEE5-D3C0B1A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Simonishvili</dc:creator>
  <cp:keywords/>
  <dc:description/>
  <cp:lastModifiedBy>Lia Shatirishvili</cp:lastModifiedBy>
  <cp:revision>11</cp:revision>
  <dcterms:created xsi:type="dcterms:W3CDTF">2020-12-21T11:07:00Z</dcterms:created>
  <dcterms:modified xsi:type="dcterms:W3CDTF">2020-12-23T07:18:00Z</dcterms:modified>
</cp:coreProperties>
</file>