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F" w:rsidRDefault="00DB2DCC" w:rsidP="006974BF">
      <w:pPr>
        <w:jc w:val="center"/>
        <w:rPr>
          <w:rFonts w:ascii="Sylfaen" w:hAnsi="Sylfaen" w:cs="Sylfaen"/>
          <w:b/>
          <w:sz w:val="32"/>
          <w:szCs w:val="28"/>
          <w:lang w:val="ka-GE"/>
        </w:rPr>
      </w:pPr>
      <w:r w:rsidRPr="00C8364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74BF" w:rsidRPr="0019124C" w:rsidRDefault="006974BF" w:rsidP="006974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  <w:lang w:val="ka-GE"/>
        </w:rPr>
        <w:t xml:space="preserve">                                                                                         პროექტი</w:t>
      </w:r>
    </w:p>
    <w:p w:rsidR="006974BF" w:rsidRPr="0019124C" w:rsidRDefault="006974BF" w:rsidP="006974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1"/>
          <w:szCs w:val="21"/>
          <w:lang w:val="ka-GE"/>
        </w:rPr>
      </w:pPr>
    </w:p>
    <w:p w:rsidR="006974BF" w:rsidRPr="008B0416" w:rsidRDefault="006974BF" w:rsidP="006974BF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</w:pPr>
      <w:proofErr w:type="spellStart"/>
      <w:r w:rsidRPr="0019124C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>განკარგულებ</w:t>
      </w:r>
      <w:r w:rsidRPr="00233F25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>ა</w:t>
      </w:r>
      <w:r w:rsidRPr="0019124C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>N</w:t>
      </w:r>
      <w:proofErr w:type="spellEnd"/>
    </w:p>
    <w:p w:rsidR="006974BF" w:rsidRPr="00587295" w:rsidRDefault="006974BF" w:rsidP="006974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ka-GE"/>
        </w:rPr>
      </w:pPr>
    </w:p>
    <w:p w:rsidR="006974BF" w:rsidRPr="0019124C" w:rsidRDefault="006974BF" w:rsidP="006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a-GE"/>
        </w:rPr>
      </w:pPr>
    </w:p>
    <w:p w:rsidR="006974BF" w:rsidRPr="005F5AE0" w:rsidRDefault="006974BF" w:rsidP="006974BF">
      <w:pPr>
        <w:tabs>
          <w:tab w:val="left" w:pos="7275"/>
        </w:tabs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ქ. ახმეტა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ab/>
        <w:t xml:space="preserve">2021 წ. </w:t>
      </w:r>
      <w:r>
        <w:rPr>
          <w:rFonts w:ascii="Sylfaen" w:eastAsia="Times New Roman" w:hAnsi="Sylfaen" w:cs="Times New Roman"/>
          <w:color w:val="000000"/>
          <w:sz w:val="20"/>
          <w:szCs w:val="20"/>
        </w:rPr>
        <w:t xml:space="preserve">                                           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                                     </w:t>
      </w:r>
    </w:p>
    <w:p w:rsidR="00CA695A" w:rsidRPr="00A736B0" w:rsidRDefault="00CA695A" w:rsidP="006974BF">
      <w:pPr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A695A" w:rsidRPr="00C83643" w:rsidRDefault="00345B78" w:rsidP="00CA695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ახმეტის</w:t>
      </w:r>
      <w:r w:rsidR="00CA695A" w:rsidRPr="00C83643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CA695A" w:rsidRPr="00C83643">
        <w:rPr>
          <w:rFonts w:ascii="Sylfaen" w:hAnsi="Sylfaen"/>
          <w:b/>
          <w:sz w:val="24"/>
          <w:szCs w:val="24"/>
          <w:lang w:val="ka-GE"/>
        </w:rPr>
        <w:t>მუნიციპალიტეტის მერისთვის არასამეწარმეო (არაკომერციული) იურიდიული პირის -  მიუსაფარი შინაური ცხოველების მართვის კახეთის ინტერმუნიციპალური სააგენტოს შექმნასა და მუნიციპალიტეტის უფლებამოსილების დელეგირებაზე თანხმობის მიცემის შესახებ</w:t>
      </w:r>
    </w:p>
    <w:p w:rsidR="00CA695A" w:rsidRPr="00C83643" w:rsidRDefault="00CA695A" w:rsidP="00CA695A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A695A" w:rsidRPr="00C83643" w:rsidRDefault="00CA695A" w:rsidP="00CA695A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Hlk20663561"/>
      <w:r w:rsidRPr="00C83643"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ადგილობრივი თვითმმართველობის კოდექსის </w:t>
      </w:r>
      <w:bookmarkEnd w:id="0"/>
      <w:r w:rsidRPr="00C83643">
        <w:rPr>
          <w:rFonts w:ascii="Sylfaen" w:hAnsi="Sylfaen"/>
          <w:sz w:val="24"/>
          <w:szCs w:val="24"/>
          <w:lang w:val="ka-GE"/>
        </w:rPr>
        <w:t>21-ე მუხლის 1-ლი და მე-3 პუნქტების, 24-ე მუხლის მე-2 პუნქტის და  106</w:t>
      </w:r>
      <w:r w:rsidRPr="00C83643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C83643">
        <w:rPr>
          <w:rFonts w:ascii="Sylfaen" w:hAnsi="Sylfaen"/>
          <w:sz w:val="24"/>
          <w:szCs w:val="24"/>
          <w:lang w:val="ka-GE"/>
        </w:rPr>
        <w:t xml:space="preserve"> მუხლის მე-4 პუნქტის შესაბამისად</w:t>
      </w:r>
      <w:r w:rsidR="00345B78">
        <w:rPr>
          <w:rFonts w:ascii="Sylfaen" w:hAnsi="Sylfaen"/>
          <w:sz w:val="24"/>
          <w:szCs w:val="24"/>
          <w:lang w:val="ka-GE"/>
        </w:rPr>
        <w:t xml:space="preserve">, ახმეტის </w:t>
      </w:r>
      <w:r w:rsidRPr="00C83643">
        <w:rPr>
          <w:rFonts w:ascii="Sylfaen" w:hAnsi="Sylfaen"/>
          <w:sz w:val="24"/>
          <w:szCs w:val="24"/>
          <w:lang w:val="ka-GE"/>
        </w:rPr>
        <w:t xml:space="preserve">მუნიციპალიტეტის მერს მიეცეს თანხმობა: </w:t>
      </w:r>
    </w:p>
    <w:p w:rsidR="00CA695A" w:rsidRPr="00C83643" w:rsidRDefault="00345B78" w:rsidP="00CA695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თელავის, ლაგოდეხის, გურჯაანის, საგარეჯოს, ყვარელის, დედოფლისწყაროსა და სიღნაღის </w:t>
      </w:r>
      <w:r w:rsidR="00CA695A" w:rsidRPr="00C83643">
        <w:rPr>
          <w:rFonts w:ascii="Sylfaen" w:hAnsi="Sylfaen"/>
          <w:sz w:val="24"/>
          <w:szCs w:val="24"/>
          <w:lang w:val="ka-GE"/>
        </w:rPr>
        <w:t>მუნიციპალიტეტებთან ერთად, დააფუძნოს არასამეწარმეო (არაკომერციული) იურიდიული პირი - მიუსაფარი შინაური ცხოველების მართვის კახეთის ინტერმუნიციპალური სააგენტო (შემდგომში, სააგენტო), რომლის საქმიანობის ძირითადი მიზანი იქნება შესაბამის მუნიციპალიტეტებში საქართველოს ორგანული კანონის ადგილობრივი თვითმმართველობის კოდექსის მე-16 მუხლის მე-2 პუნქტის „რ“ ქვეპუნქტით გათვალისწინებული უფლებამოსილების - უპატრონო ცხოველების საკითხების გადაწყვეტა, აგრეთვე ადამიანისა და შინაური ცხოველების უსაფრთხო თანაარსებობისათვის მდგრადი გარემოს შექმნა და შინაურ ცხოველებთან დაკავშირებით წესდებით გათვალისწინებული სხვა საქმიანობის განხორციელება.</w:t>
      </w:r>
    </w:p>
    <w:p w:rsidR="00CA695A" w:rsidRPr="00C83643" w:rsidRDefault="00CA695A" w:rsidP="00CA695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C83643">
        <w:rPr>
          <w:rFonts w:ascii="Sylfaen" w:hAnsi="Sylfaen"/>
          <w:sz w:val="24"/>
          <w:szCs w:val="24"/>
          <w:lang w:val="ka-GE"/>
        </w:rPr>
        <w:t>უზრუნველყოს უფლებამოსილების დელეგირების შესახებ ადმინისტრაციული ხელშეკრულების გაფორმება.</w:t>
      </w:r>
    </w:p>
    <w:p w:rsidR="00DF2C25" w:rsidRPr="00DF2C25" w:rsidRDefault="00DF2C25" w:rsidP="00DF2C2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C25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პუნქტით განსაზღვრული წესით.</w:t>
      </w:r>
    </w:p>
    <w:p w:rsidR="00DF2C25" w:rsidRPr="00E56C30" w:rsidRDefault="00DF2C25" w:rsidP="00E56C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C3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განკარგულება შეიძლება გასაჩივრდეს გამოქვეყნებიდან ერთი თვის ვადაში თელავის რაიონულ სასამართლოში (ქ. თელავი, აღმაშენებლის ქ.</w:t>
      </w:r>
      <w:r w:rsidRPr="00E56C30">
        <w:rPr>
          <w:rFonts w:ascii="Sylfaen" w:eastAsia="Times New Roman" w:hAnsi="Sylfaen" w:cs="Times New Roman"/>
          <w:color w:val="000000"/>
          <w:sz w:val="24"/>
          <w:szCs w:val="24"/>
        </w:rPr>
        <w:t>№41</w:t>
      </w:r>
      <w:r w:rsidRPr="00E56C3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</w:t>
      </w:r>
    </w:p>
    <w:p w:rsidR="00CA695A" w:rsidRPr="006974BF" w:rsidRDefault="006974BF" w:rsidP="006974B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74BF"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r w:rsidR="00CA695A" w:rsidRPr="006974BF">
        <w:rPr>
          <w:rFonts w:ascii="Sylfaen" w:hAnsi="Sylfaen"/>
          <w:b/>
          <w:sz w:val="24"/>
          <w:szCs w:val="24"/>
          <w:lang w:val="ka-GE"/>
        </w:rPr>
        <w:t xml:space="preserve">საკრებულოს თავმჯდომარე                        </w:t>
      </w:r>
      <w:r w:rsidR="00345B78" w:rsidRPr="006974BF">
        <w:rPr>
          <w:rFonts w:ascii="Sylfaen" w:hAnsi="Sylfaen"/>
          <w:b/>
          <w:sz w:val="24"/>
          <w:szCs w:val="24"/>
          <w:lang w:val="ka-GE"/>
        </w:rPr>
        <w:t>თამარ ყეინიშვილი</w:t>
      </w:r>
      <w:bookmarkStart w:id="1" w:name="_GoBack"/>
      <w:bookmarkEnd w:id="1"/>
    </w:p>
    <w:sectPr w:rsidR="00CA695A" w:rsidRPr="006974BF" w:rsidSect="006974B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B17"/>
    <w:multiLevelType w:val="hybridMultilevel"/>
    <w:tmpl w:val="B8C84C5C"/>
    <w:lvl w:ilvl="0" w:tplc="4970D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A"/>
    <w:rsid w:val="00172E58"/>
    <w:rsid w:val="00345B78"/>
    <w:rsid w:val="006974BF"/>
    <w:rsid w:val="00A736B0"/>
    <w:rsid w:val="00CA695A"/>
    <w:rsid w:val="00CF28A3"/>
    <w:rsid w:val="00DB2DCC"/>
    <w:rsid w:val="00DF2C25"/>
    <w:rsid w:val="00E56C30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263C-8A8C-43AA-B1AC-F229349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Toklikishvili</dc:creator>
  <cp:keywords/>
  <dc:description/>
  <cp:lastModifiedBy>Lia Shatirishvili</cp:lastModifiedBy>
  <cp:revision>8</cp:revision>
  <cp:lastPrinted>2021-03-30T08:46:00Z</cp:lastPrinted>
  <dcterms:created xsi:type="dcterms:W3CDTF">2021-03-04T08:25:00Z</dcterms:created>
  <dcterms:modified xsi:type="dcterms:W3CDTF">2021-03-30T08:48:00Z</dcterms:modified>
</cp:coreProperties>
</file>