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1A" w:rsidRDefault="00EE6A1A" w:rsidP="00FF630D">
      <w:pPr>
        <w:pStyle w:val="mimgebixml"/>
        <w:ind w:firstLine="0"/>
        <w:rPr>
          <w:sz w:val="24"/>
          <w:szCs w:val="24"/>
        </w:rPr>
      </w:pPr>
    </w:p>
    <w:p w:rsidR="00EE6A1A" w:rsidRPr="00EE6A1A" w:rsidRDefault="00EE6A1A" w:rsidP="00EE6A1A">
      <w:pPr>
        <w:pStyle w:val="mimgebixml"/>
        <w:ind w:firstLine="0"/>
        <w:jc w:val="right"/>
        <w:rPr>
          <w:i/>
          <w:sz w:val="24"/>
          <w:szCs w:val="24"/>
          <w:lang w:val="ka-GE"/>
        </w:rPr>
      </w:pPr>
      <w:r w:rsidRPr="00EE6A1A">
        <w:rPr>
          <w:i/>
          <w:sz w:val="24"/>
          <w:szCs w:val="24"/>
          <w:lang w:val="ka-GE"/>
        </w:rPr>
        <w:t>პროექტი</w:t>
      </w:r>
    </w:p>
    <w:p w:rsidR="00EE6A1A" w:rsidRPr="00EE6A1A" w:rsidRDefault="00EE6A1A" w:rsidP="00EE6A1A">
      <w:pPr>
        <w:pStyle w:val="mimgebixml"/>
        <w:ind w:firstLine="0"/>
        <w:jc w:val="right"/>
        <w:rPr>
          <w:sz w:val="24"/>
          <w:szCs w:val="24"/>
          <w:lang w:val="ka-GE"/>
        </w:rPr>
      </w:pPr>
    </w:p>
    <w:p w:rsidR="00FF630D" w:rsidRPr="00AC2CD6" w:rsidRDefault="00FF630D" w:rsidP="00FF630D">
      <w:pPr>
        <w:pStyle w:val="mimgebixml"/>
        <w:ind w:firstLine="0"/>
        <w:rPr>
          <w:sz w:val="24"/>
          <w:szCs w:val="24"/>
        </w:rPr>
      </w:pPr>
      <w:r w:rsidRPr="00AC2CD6">
        <w:rPr>
          <w:sz w:val="24"/>
          <w:szCs w:val="24"/>
        </w:rPr>
        <w:t>ახმეტის მუნიციპალიტეტის საკრებულოს</w:t>
      </w:r>
    </w:p>
    <w:p w:rsidR="00FF630D" w:rsidRPr="00C12125" w:rsidRDefault="00FF630D" w:rsidP="00FF630D">
      <w:pPr>
        <w:pStyle w:val="saxexml"/>
        <w:jc w:val="center"/>
        <w:rPr>
          <w:sz w:val="24"/>
          <w:szCs w:val="24"/>
          <w:lang w:val="en-US"/>
        </w:rPr>
      </w:pPr>
      <w:r w:rsidRPr="00C12125">
        <w:rPr>
          <w:sz w:val="24"/>
          <w:szCs w:val="24"/>
        </w:rPr>
        <w:t>დადგენილება №</w:t>
      </w:r>
    </w:p>
    <w:p w:rsidR="00FF630D" w:rsidRPr="00C12125" w:rsidRDefault="00FF630D" w:rsidP="00FF630D">
      <w:pPr>
        <w:pStyle w:val="tarigixml"/>
        <w:jc w:val="center"/>
        <w:rPr>
          <w:sz w:val="24"/>
          <w:szCs w:val="24"/>
        </w:rPr>
      </w:pPr>
      <w:r w:rsidRPr="00C12125">
        <w:rPr>
          <w:sz w:val="24"/>
          <w:szCs w:val="24"/>
        </w:rPr>
        <w:t xml:space="preserve">2022 წლის </w:t>
      </w:r>
      <w:r w:rsidR="007C0243">
        <w:rPr>
          <w:sz w:val="24"/>
          <w:szCs w:val="24"/>
        </w:rPr>
        <w:t>4 იანვარ</w:t>
      </w:r>
      <w:r w:rsidRPr="00C12125">
        <w:rPr>
          <w:sz w:val="24"/>
          <w:szCs w:val="24"/>
        </w:rPr>
        <w:t>ი</w:t>
      </w:r>
    </w:p>
    <w:p w:rsidR="00FF630D" w:rsidRPr="00C12125" w:rsidRDefault="00FF630D" w:rsidP="00FF630D">
      <w:pPr>
        <w:pStyle w:val="adgilixml"/>
        <w:rPr>
          <w:sz w:val="24"/>
          <w:szCs w:val="24"/>
          <w:lang w:val="ka-GE"/>
        </w:rPr>
      </w:pPr>
      <w:r w:rsidRPr="00C12125">
        <w:rPr>
          <w:sz w:val="24"/>
          <w:szCs w:val="24"/>
          <w:lang w:val="ka-GE"/>
        </w:rPr>
        <w:t>ქ. ახმეტა</w:t>
      </w:r>
      <w:bookmarkStart w:id="0" w:name="_GoBack"/>
      <w:bookmarkEnd w:id="0"/>
    </w:p>
    <w:p w:rsidR="00FF630D" w:rsidRPr="00AC2CD6" w:rsidRDefault="00DC662E" w:rsidP="00FF630D">
      <w:pPr>
        <w:pStyle w:val="sataurixml"/>
        <w:jc w:val="center"/>
      </w:pPr>
      <w:r>
        <w:rPr>
          <w:szCs w:val="24"/>
        </w:rPr>
        <w:t>„</w:t>
      </w:r>
      <w:r w:rsidRPr="00E858BF">
        <w:rPr>
          <w:szCs w:val="24"/>
        </w:rPr>
        <w:t>ახმეტის მუნ</w:t>
      </w:r>
      <w:r w:rsidR="00DD6762">
        <w:rPr>
          <w:szCs w:val="24"/>
        </w:rPr>
        <w:t xml:space="preserve">იციპალიტეტის საკრებულოს </w:t>
      </w:r>
      <w:r w:rsidR="00B26758" w:rsidRPr="00B36352">
        <w:rPr>
          <w:szCs w:val="24"/>
        </w:rPr>
        <w:t>სივრცით-ტერიტორიული დაგეგმარების, ინფრასტრუქტურის და ბუნებრივი რესურსების</w:t>
      </w:r>
      <w:r w:rsidR="007E6CCC">
        <w:rPr>
          <w:szCs w:val="24"/>
        </w:rPr>
        <w:t xml:space="preserve"> </w:t>
      </w:r>
      <w:r w:rsidRPr="00E858BF">
        <w:rPr>
          <w:szCs w:val="24"/>
        </w:rPr>
        <w:t>საკითხთა კომისიის დებულების დამტკიცების შესახებ</w:t>
      </w:r>
      <w:r>
        <w:rPr>
          <w:szCs w:val="24"/>
        </w:rPr>
        <w:t xml:space="preserve">“ </w:t>
      </w:r>
      <w:r w:rsidR="00FF630D">
        <w:t>ახმეტის მუნიცი</w:t>
      </w:r>
      <w:r>
        <w:t>პალიტეტის საკრებულოს 2022 წლის 4 მაის</w:t>
      </w:r>
      <w:r w:rsidR="00FF630D">
        <w:t xml:space="preserve">ის </w:t>
      </w:r>
      <w:r w:rsidR="00B26758">
        <w:t xml:space="preserve"> </w:t>
      </w:r>
      <w:r w:rsidR="00FF630D" w:rsidRPr="00C12125">
        <w:rPr>
          <w:szCs w:val="24"/>
        </w:rPr>
        <w:t>№</w:t>
      </w:r>
      <w:r w:rsidR="00B26758">
        <w:rPr>
          <w:szCs w:val="24"/>
        </w:rPr>
        <w:t>42</w:t>
      </w:r>
      <w:r w:rsidR="00FF630D">
        <w:rPr>
          <w:szCs w:val="24"/>
        </w:rPr>
        <w:t xml:space="preserve"> დადგენილებაში ცვლილების შეტანის თაობაზე</w:t>
      </w:r>
    </w:p>
    <w:p w:rsidR="00FF630D" w:rsidRPr="00AC2CD6" w:rsidRDefault="00FF630D" w:rsidP="00FF630D">
      <w:pPr>
        <w:pStyle w:val="sataurixml"/>
        <w:jc w:val="center"/>
      </w:pPr>
    </w:p>
    <w:p w:rsidR="00FF630D" w:rsidRPr="00AC2CD6" w:rsidRDefault="00FF630D" w:rsidP="00FF630D">
      <w:pPr>
        <w:pStyle w:val="abzacixml"/>
        <w:rPr>
          <w:b/>
        </w:rPr>
      </w:pPr>
      <w:r w:rsidRPr="00AC2CD6">
        <w:t xml:space="preserve">    </w:t>
      </w:r>
      <w:r>
        <w:tab/>
      </w:r>
      <w:r w:rsidRPr="00AC2CD6">
        <w:t xml:space="preserve">„ნორმატიული აქტების შესახებ’’ საქართველოს ორგანული კანონის </w:t>
      </w:r>
      <w:r>
        <w:t>მე-20</w:t>
      </w:r>
      <w:r w:rsidRPr="00AC2CD6">
        <w:t xml:space="preserve"> მუხლის </w:t>
      </w:r>
      <w:r>
        <w:t>მე-4</w:t>
      </w:r>
      <w:r w:rsidRPr="00AC2CD6">
        <w:t xml:space="preserve"> პუნქტის შესაბამისად, ახმეტის მუნიციპალიტეტის საკრებულო</w:t>
      </w:r>
      <w:r w:rsidRPr="00AC2CD6">
        <w:rPr>
          <w:b/>
        </w:rPr>
        <w:t xml:space="preserve"> ადგენს:</w:t>
      </w:r>
    </w:p>
    <w:p w:rsidR="00FF630D" w:rsidRPr="00AC2CD6" w:rsidRDefault="00FF630D" w:rsidP="00FF630D">
      <w:pPr>
        <w:pStyle w:val="abzacixml"/>
      </w:pPr>
    </w:p>
    <w:p w:rsidR="00FF630D" w:rsidRPr="00AC2CD6" w:rsidRDefault="00FF630D" w:rsidP="00FF630D">
      <w:pPr>
        <w:pStyle w:val="NoSpacing"/>
        <w:jc w:val="both"/>
        <w:rPr>
          <w:rFonts w:ascii="Sylfaen" w:hAnsi="Sylfaen" w:cs="Sylfaen"/>
          <w:lang w:val="ka-GE"/>
        </w:rPr>
      </w:pPr>
      <w:r w:rsidRPr="00AC2CD6">
        <w:rPr>
          <w:rFonts w:ascii="Sylfaen" w:hAnsi="Sylfaen" w:cs="Sylfaen"/>
          <w:b/>
          <w:lang w:val="ka-GE"/>
        </w:rPr>
        <w:t>მუხლი</w:t>
      </w:r>
      <w:r w:rsidRPr="00AC2CD6">
        <w:rPr>
          <w:rFonts w:ascii="Sylfaen" w:hAnsi="Sylfaen"/>
          <w:b/>
          <w:lang w:val="ka-GE"/>
        </w:rPr>
        <w:t xml:space="preserve"> 1</w:t>
      </w:r>
      <w:r w:rsidR="00321507">
        <w:rPr>
          <w:rFonts w:ascii="Sylfaen" w:hAnsi="Sylfaen" w:cs="Sylfaen"/>
          <w:lang w:val="ka-GE"/>
        </w:rPr>
        <w:t>.</w:t>
      </w:r>
    </w:p>
    <w:p w:rsidR="00FF630D" w:rsidRDefault="00DC662E" w:rsidP="00FF630D">
      <w:pPr>
        <w:pStyle w:val="NoSpacing"/>
        <w:jc w:val="both"/>
        <w:rPr>
          <w:rFonts w:ascii="Sylfaen" w:hAnsi="Sylfaen" w:cs="Sylfaen"/>
          <w:lang w:val="ka-GE"/>
        </w:rPr>
      </w:pPr>
      <w:r w:rsidRPr="007C0243">
        <w:rPr>
          <w:rFonts w:ascii="Sylfaen" w:hAnsi="Sylfaen"/>
          <w:lang w:val="ka-GE"/>
        </w:rPr>
        <w:t>„</w:t>
      </w:r>
      <w:r w:rsidRPr="00DC662E">
        <w:rPr>
          <w:rFonts w:ascii="Sylfaen" w:hAnsi="Sylfaen"/>
          <w:lang w:val="ka-GE"/>
        </w:rPr>
        <w:t xml:space="preserve">ახმეტის მუნიციპალიტეტის საკრებულოს </w:t>
      </w:r>
      <w:r w:rsidR="00B26758" w:rsidRPr="00B26758">
        <w:rPr>
          <w:rFonts w:ascii="Sylfaen" w:hAnsi="Sylfaen"/>
          <w:lang w:val="ka-GE"/>
        </w:rPr>
        <w:t>სივრცით-ტერიტორიული დაგეგმარების, ინფრასტრუქტურის და ბუნებრივი რესურსების</w:t>
      </w:r>
      <w:r w:rsidRPr="00DC662E">
        <w:rPr>
          <w:rFonts w:ascii="Sylfaen" w:hAnsi="Sylfaen"/>
          <w:lang w:val="ka-GE"/>
        </w:rPr>
        <w:t xml:space="preserve"> საკითხთა კომისიის დებულების დამტკიცების შესახებ</w:t>
      </w:r>
      <w:r w:rsidRPr="007C0243">
        <w:rPr>
          <w:rFonts w:ascii="Sylfaen" w:hAnsi="Sylfaen"/>
          <w:lang w:val="ka-GE"/>
        </w:rPr>
        <w:t>“ ახმეტის მუნიციპალიტეტის საკრებულოს 2022 წლის 4 მაისის</w:t>
      </w:r>
      <w:r w:rsidR="00B26758">
        <w:rPr>
          <w:rFonts w:ascii="Sylfaen" w:hAnsi="Sylfaen"/>
          <w:lang w:val="ka-GE"/>
        </w:rPr>
        <w:t xml:space="preserve"> №42</w:t>
      </w:r>
      <w:r w:rsidRPr="007C0243">
        <w:rPr>
          <w:rFonts w:ascii="Sylfaen" w:hAnsi="Sylfaen"/>
          <w:lang w:val="ka-GE"/>
        </w:rPr>
        <w:t xml:space="preserve"> დადგენილებაში</w:t>
      </w:r>
      <w:r w:rsidR="00FF630D" w:rsidRPr="00DC662E">
        <w:rPr>
          <w:rFonts w:ascii="Sylfaen" w:hAnsi="Sylfaen" w:cs="Sylfaen"/>
          <w:lang w:val="ka-GE"/>
        </w:rPr>
        <w:t xml:space="preserve"> </w:t>
      </w:r>
      <w:r w:rsidR="00FF630D" w:rsidRPr="009D540F">
        <w:rPr>
          <w:rFonts w:ascii="Sylfaen" w:hAnsi="Sylfaen"/>
          <w:lang w:val="ka-GE"/>
        </w:rPr>
        <w:t>(</w:t>
      </w:r>
      <w:r w:rsidR="00FF630D" w:rsidRPr="009D540F">
        <w:rPr>
          <w:rFonts w:ascii="Sylfaen" w:hAnsi="Sylfaen" w:cs="Sylfaen"/>
          <w:lang w:val="ka-GE"/>
        </w:rPr>
        <w:t>www.matsne.gov.ge</w:t>
      </w:r>
      <w:r>
        <w:rPr>
          <w:rFonts w:ascii="Sylfaen" w:hAnsi="Sylfaen"/>
          <w:lang w:val="ka-GE"/>
        </w:rPr>
        <w:t>, 05/05</w:t>
      </w:r>
      <w:r w:rsidR="00FF630D" w:rsidRPr="009D540F">
        <w:rPr>
          <w:rFonts w:ascii="Sylfaen" w:hAnsi="Sylfaen"/>
          <w:lang w:val="ka-GE"/>
        </w:rPr>
        <w:t xml:space="preserve">/2022; სარეგისტრაციო კოდი: </w:t>
      </w:r>
      <w:r w:rsidR="00B26758">
        <w:rPr>
          <w:rFonts w:ascii="Sylfaen" w:hAnsi="Sylfaen" w:cs="Helvetica"/>
          <w:color w:val="333333"/>
          <w:shd w:val="clear" w:color="auto" w:fill="FFFFFF"/>
          <w:lang w:val="ka-GE"/>
        </w:rPr>
        <w:t>010250020.35.162.016578</w:t>
      </w:r>
      <w:r w:rsidR="00FF630D" w:rsidRPr="00FF630D">
        <w:rPr>
          <w:rFonts w:ascii="Sylfaen" w:hAnsi="Sylfaen"/>
          <w:lang w:val="ka-GE"/>
        </w:rPr>
        <w:t xml:space="preserve">) </w:t>
      </w:r>
      <w:r w:rsidR="00FF630D" w:rsidRPr="009D540F">
        <w:rPr>
          <w:rFonts w:ascii="Sylfaen" w:hAnsi="Sylfaen" w:cs="Sylfaen"/>
          <w:lang w:val="ka-GE"/>
        </w:rPr>
        <w:t>შეტანილ იქნეს</w:t>
      </w:r>
      <w:r w:rsidR="00FF630D">
        <w:rPr>
          <w:rFonts w:ascii="Sylfaen" w:hAnsi="Sylfaen" w:cs="Sylfaen"/>
          <w:lang w:val="ka-GE"/>
        </w:rPr>
        <w:t xml:space="preserve"> </w:t>
      </w:r>
      <w:r w:rsidR="00FF630D" w:rsidRPr="009D540F">
        <w:rPr>
          <w:rFonts w:ascii="Sylfaen" w:hAnsi="Sylfaen" w:cs="Sylfaen"/>
          <w:lang w:val="ka-GE"/>
        </w:rPr>
        <w:t>ცვლილება</w:t>
      </w:r>
      <w:r w:rsidR="00FF630D">
        <w:rPr>
          <w:rFonts w:ascii="Sylfaen" w:hAnsi="Sylfaen" w:cs="Sylfaen"/>
          <w:lang w:val="ka-GE"/>
        </w:rPr>
        <w:t xml:space="preserve"> და </w:t>
      </w:r>
      <w:r>
        <w:rPr>
          <w:rFonts w:ascii="Sylfaen" w:hAnsi="Sylfaen" w:cs="Sylfaen"/>
          <w:lang w:val="ka-GE"/>
        </w:rPr>
        <w:t xml:space="preserve">ამ </w:t>
      </w:r>
      <w:r w:rsidR="00FF630D">
        <w:rPr>
          <w:rFonts w:ascii="Sylfaen" w:hAnsi="Sylfaen" w:cs="Sylfaen"/>
          <w:lang w:val="ka-GE"/>
        </w:rPr>
        <w:t>დადგენილებით დამტკიცებულ</w:t>
      </w:r>
      <w:r>
        <w:rPr>
          <w:rFonts w:ascii="Sylfaen" w:hAnsi="Sylfaen" w:cs="Sylfaen"/>
          <w:lang w:val="ka-GE"/>
        </w:rPr>
        <w:t>ი</w:t>
      </w:r>
      <w:r w:rsidR="00FF630D">
        <w:rPr>
          <w:rFonts w:ascii="Sylfaen" w:hAnsi="Sylfaen" w:cs="Sylfaen"/>
          <w:lang w:val="ka-GE"/>
        </w:rPr>
        <w:t xml:space="preserve"> დანართ</w:t>
      </w:r>
      <w:r>
        <w:rPr>
          <w:rFonts w:ascii="Sylfaen" w:hAnsi="Sylfaen" w:cs="Sylfaen"/>
          <w:lang w:val="ka-GE"/>
        </w:rPr>
        <w:t>ი</w:t>
      </w:r>
      <w:r w:rsidR="00FF630D"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lang w:val="ka-GE"/>
        </w:rPr>
        <w:t>მე-</w:t>
      </w:r>
      <w:r w:rsidR="007C0243">
        <w:rPr>
          <w:rFonts w:ascii="Sylfaen" w:hAnsi="Sylfaen" w:cs="Sylfaen"/>
          <w:lang w:val="ka-GE"/>
        </w:rPr>
        <w:t>3</w:t>
      </w:r>
      <w:r>
        <w:rPr>
          <w:rFonts w:ascii="Sylfaen" w:hAnsi="Sylfaen" w:cs="Sylfaen"/>
          <w:lang w:val="ka-GE"/>
        </w:rPr>
        <w:t xml:space="preserve"> მუხლის </w:t>
      </w:r>
      <w:r w:rsidR="007C0243">
        <w:rPr>
          <w:rFonts w:ascii="Sylfaen" w:hAnsi="Sylfaen" w:cs="Sylfaen"/>
          <w:lang w:val="ka-GE"/>
        </w:rPr>
        <w:t>მე-5</w:t>
      </w:r>
      <w:r>
        <w:rPr>
          <w:rFonts w:ascii="Sylfaen" w:hAnsi="Sylfaen" w:cs="Sylfaen"/>
          <w:lang w:val="ka-GE"/>
        </w:rPr>
        <w:t xml:space="preserve"> </w:t>
      </w:r>
      <w:r w:rsidR="007C0243">
        <w:rPr>
          <w:rFonts w:ascii="Sylfaen" w:hAnsi="Sylfaen" w:cs="Sylfaen"/>
          <w:lang w:val="ka-GE"/>
        </w:rPr>
        <w:t>პუნქტი</w:t>
      </w:r>
      <w:r>
        <w:rPr>
          <w:rFonts w:ascii="Sylfaen" w:hAnsi="Sylfaen" w:cs="Sylfaen"/>
          <w:lang w:val="ka-GE"/>
        </w:rPr>
        <w:t xml:space="preserve"> ჩამოყალიბდეს შემდეგი რედაქციით</w:t>
      </w:r>
      <w:r w:rsidR="00FF630D">
        <w:rPr>
          <w:rFonts w:ascii="Sylfaen" w:hAnsi="Sylfaen" w:cs="Sylfaen"/>
          <w:lang w:val="ka-GE"/>
        </w:rPr>
        <w:t>:</w:t>
      </w:r>
      <w:r w:rsidR="00FF630D" w:rsidRPr="009D540F">
        <w:rPr>
          <w:rFonts w:ascii="Sylfaen" w:hAnsi="Sylfaen" w:cs="Sylfaen"/>
          <w:lang w:val="ka-GE"/>
        </w:rPr>
        <w:t xml:space="preserve"> </w:t>
      </w:r>
    </w:p>
    <w:p w:rsidR="00FF630D" w:rsidRDefault="00FF630D" w:rsidP="00FF630D">
      <w:pPr>
        <w:pStyle w:val="NoSpacing"/>
        <w:ind w:firstLine="720"/>
        <w:jc w:val="both"/>
        <w:rPr>
          <w:rFonts w:ascii="Sylfaen" w:hAnsi="Sylfaen" w:cs="Sylfaen"/>
          <w:lang w:val="ka-GE"/>
        </w:rPr>
      </w:pPr>
    </w:p>
    <w:p w:rsidR="004A5BDC" w:rsidRPr="00DC662E" w:rsidRDefault="00DC662E" w:rsidP="006C6C3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="007C0243">
        <w:rPr>
          <w:rFonts w:ascii="Sylfaen" w:hAnsi="Sylfaen"/>
          <w:lang w:val="ka-GE"/>
        </w:rPr>
        <w:t>5.</w:t>
      </w:r>
      <w:r>
        <w:rPr>
          <w:rFonts w:ascii="Sylfaen" w:hAnsi="Sylfaen"/>
          <w:lang w:val="ka-GE"/>
        </w:rPr>
        <w:t xml:space="preserve"> </w:t>
      </w:r>
      <w:r w:rsidR="007C0243" w:rsidRPr="00E858BF">
        <w:rPr>
          <w:rFonts w:ascii="Sylfaen" w:hAnsi="Sylfaen" w:cs="Times New Roman"/>
          <w:lang w:val="ka-GE"/>
        </w:rPr>
        <w:t xml:space="preserve">კომისიის </w:t>
      </w:r>
      <w:r w:rsidR="007C0243" w:rsidRPr="00E858BF">
        <w:rPr>
          <w:rFonts w:ascii="Sylfaen" w:hAnsi="Sylfaen"/>
          <w:lang w:val="ka-GE"/>
        </w:rPr>
        <w:t>თავმჯდომარეს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უფლებამოსილება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ვადამდე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უწყდება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თანამდებობიდან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გადადგომის/გადაყენების</w:t>
      </w:r>
      <w:r w:rsidR="007C0243" w:rsidRPr="00E858BF">
        <w:rPr>
          <w:rFonts w:ascii="Sylfaen" w:hAnsi="Sylfaen" w:cs="Times New Roman"/>
          <w:lang w:val="ka-GE"/>
        </w:rPr>
        <w:t xml:space="preserve">, </w:t>
      </w:r>
      <w:r w:rsidR="007C0243" w:rsidRPr="00E858BF">
        <w:rPr>
          <w:rFonts w:ascii="Sylfaen" w:hAnsi="Sylfaen"/>
          <w:lang w:val="ka-GE"/>
        </w:rPr>
        <w:t>საკრებულოს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წევრის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უფლებამოსილების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შეწყვეტის</w:t>
      </w:r>
      <w:r w:rsidR="007C0243" w:rsidRPr="00E858BF">
        <w:rPr>
          <w:rFonts w:ascii="Sylfaen" w:hAnsi="Sylfaen" w:cs="Times New Roman"/>
          <w:lang w:val="ka-GE"/>
        </w:rPr>
        <w:t xml:space="preserve">, </w:t>
      </w:r>
      <w:r w:rsidR="007C0243" w:rsidRPr="00E858BF">
        <w:rPr>
          <w:rFonts w:ascii="Sylfaen" w:hAnsi="Sylfaen"/>
          <w:lang w:val="ka-GE"/>
        </w:rPr>
        <w:t>აგრეთვე</w:t>
      </w:r>
      <w:r w:rsidR="007C0243" w:rsidRPr="00E858BF">
        <w:rPr>
          <w:rFonts w:ascii="Sylfaen" w:hAnsi="Sylfaen" w:cs="Times New Roman"/>
          <w:lang w:val="ka-GE"/>
        </w:rPr>
        <w:t xml:space="preserve"> „</w:t>
      </w:r>
      <w:r w:rsidR="007C0243" w:rsidRPr="00E858BF">
        <w:rPr>
          <w:rFonts w:ascii="Sylfaen" w:hAnsi="Sylfaen"/>
          <w:lang w:val="ka-GE"/>
        </w:rPr>
        <w:t>კორუფციის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>
        <w:rPr>
          <w:rFonts w:ascii="Sylfaen" w:hAnsi="Sylfaen" w:cs="Times New Roman"/>
          <w:lang w:val="ka-GE"/>
        </w:rPr>
        <w:t xml:space="preserve">წინააღმდეგ ბრძოლის </w:t>
      </w:r>
      <w:r w:rsidR="007C0243" w:rsidRPr="00E858BF">
        <w:rPr>
          <w:rFonts w:ascii="Sylfaen" w:hAnsi="Sylfaen"/>
          <w:lang w:val="ka-GE"/>
        </w:rPr>
        <w:t>შესახებ</w:t>
      </w:r>
      <w:r w:rsidR="007C0243" w:rsidRPr="00E858BF">
        <w:rPr>
          <w:rFonts w:ascii="Sylfaen" w:hAnsi="Sylfaen" w:cs="Times New Roman"/>
          <w:lang w:val="ka-GE"/>
        </w:rPr>
        <w:t xml:space="preserve">“ </w:t>
      </w:r>
      <w:r w:rsidR="007C0243" w:rsidRPr="00E858BF">
        <w:rPr>
          <w:rFonts w:ascii="Sylfaen" w:hAnsi="Sylfaen"/>
          <w:lang w:val="ka-GE"/>
        </w:rPr>
        <w:t>საქართველოს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კანონით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გათვალისწინებული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შეუთავსებელი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თანამდებობის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დაკავების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ან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შეუთავსებელი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საქმიანობის</w:t>
      </w:r>
      <w:r w:rsidR="007C0243" w:rsidRPr="00E858BF">
        <w:rPr>
          <w:rFonts w:ascii="Sylfaen" w:hAnsi="Sylfaen" w:cs="Times New Roman"/>
          <w:lang w:val="ka-GE"/>
        </w:rPr>
        <w:t xml:space="preserve"> განხორციელების </w:t>
      </w:r>
      <w:r w:rsidR="007C0243" w:rsidRPr="00E858BF">
        <w:rPr>
          <w:rFonts w:ascii="Sylfaen" w:hAnsi="Sylfaen"/>
          <w:lang w:val="ka-GE"/>
        </w:rPr>
        <w:t>შემთხვევაში</w:t>
      </w:r>
      <w:r w:rsidR="007C0243">
        <w:rPr>
          <w:rFonts w:ascii="Sylfaen" w:eastAsiaTheme="minorEastAsia" w:hAnsi="Sylfaen" w:cs="Times New Roman"/>
        </w:rPr>
        <w:t>.</w:t>
      </w:r>
      <w:r>
        <w:rPr>
          <w:rFonts w:ascii="Sylfaen" w:eastAsiaTheme="minorEastAsia" w:hAnsi="Sylfaen" w:cs="Times New Roman"/>
          <w:lang w:val="ka-GE"/>
        </w:rPr>
        <w:t>“.</w:t>
      </w:r>
    </w:p>
    <w:p w:rsidR="00810D16" w:rsidRDefault="00810D16" w:rsidP="00321507">
      <w:pPr>
        <w:pStyle w:val="NoSpacing"/>
        <w:jc w:val="both"/>
        <w:rPr>
          <w:rFonts w:ascii="Sylfaen" w:hAnsi="Sylfaen"/>
        </w:rPr>
      </w:pPr>
    </w:p>
    <w:p w:rsidR="00321507" w:rsidRDefault="00FF630D" w:rsidP="00321507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>მუხლი</w:t>
      </w:r>
      <w:r w:rsidR="00321507">
        <w:rPr>
          <w:rFonts w:ascii="Sylfaen" w:hAnsi="Sylfaen"/>
          <w:b/>
          <w:lang w:val="ka-GE"/>
        </w:rPr>
        <w:t xml:space="preserve"> 2.</w:t>
      </w:r>
    </w:p>
    <w:p w:rsidR="00FF630D" w:rsidRPr="00321507" w:rsidRDefault="00FF630D" w:rsidP="00321507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 w:cs="Sylfaen"/>
          <w:lang w:val="ka-GE"/>
        </w:rPr>
        <w:t>დადგენილება</w:t>
      </w:r>
      <w:r w:rsidRPr="00AC2CD6">
        <w:rPr>
          <w:rFonts w:ascii="Sylfaen" w:hAnsi="Sylfaen"/>
          <w:lang w:val="ka-GE"/>
        </w:rPr>
        <w:t xml:space="preserve"> </w:t>
      </w:r>
      <w:r w:rsidRPr="00AC2CD6">
        <w:rPr>
          <w:rFonts w:ascii="Sylfaen" w:hAnsi="Sylfaen" w:cs="Sylfaen"/>
          <w:lang w:val="ka-GE"/>
        </w:rPr>
        <w:t>ამოქმედდეს</w:t>
      </w:r>
      <w:r w:rsidRPr="00AC2CD6">
        <w:rPr>
          <w:rFonts w:ascii="Sylfaen" w:hAnsi="Sylfaen"/>
          <w:lang w:val="ka-GE"/>
        </w:rPr>
        <w:t xml:space="preserve"> გამოქვეყნებისთანავე</w:t>
      </w:r>
      <w:r>
        <w:rPr>
          <w:rFonts w:ascii="Sylfaen" w:hAnsi="Sylfaen"/>
          <w:lang w:val="ka-GE"/>
        </w:rPr>
        <w:t>.</w:t>
      </w:r>
      <w:r w:rsidRPr="00AC2CD6">
        <w:rPr>
          <w:rFonts w:ascii="Sylfaen" w:hAnsi="Sylfaen"/>
          <w:lang w:val="ka-GE"/>
        </w:rPr>
        <w:t xml:space="preserve"> </w:t>
      </w:r>
    </w:p>
    <w:p w:rsidR="00FF630D" w:rsidRDefault="00FF630D" w:rsidP="00FF630D">
      <w:pPr>
        <w:rPr>
          <w:rFonts w:ascii="Sylfaen" w:hAnsi="Sylfaen"/>
          <w:lang w:val="ka-GE"/>
        </w:rPr>
      </w:pPr>
    </w:p>
    <w:p w:rsidR="0090448D" w:rsidRPr="00AC2CD6" w:rsidRDefault="0090448D" w:rsidP="00FF630D">
      <w:pPr>
        <w:rPr>
          <w:rFonts w:ascii="Sylfaen" w:hAnsi="Sylfaen"/>
          <w:lang w:val="ka-GE"/>
        </w:rPr>
      </w:pPr>
    </w:p>
    <w:p w:rsidR="00FF630D" w:rsidRPr="00AC2CD6" w:rsidRDefault="00FF630D" w:rsidP="00FF630D">
      <w:pPr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5B05A7" w:rsidRPr="00FF630D" w:rsidRDefault="00FF630D" w:rsidP="00FF630D">
      <w:pPr>
        <w:pStyle w:val="NoSpacing"/>
        <w:rPr>
          <w:lang w:val="ka-GE"/>
        </w:rPr>
      </w:pPr>
      <w:r w:rsidRPr="00AC2CD6">
        <w:rPr>
          <w:rFonts w:ascii="Sylfaen" w:hAnsi="Sylfaen"/>
          <w:b/>
          <w:lang w:val="ka-GE"/>
        </w:rPr>
        <w:t>საკრებულოს თავმჯდომარე                                   იოსები ქარუმაშვილი</w:t>
      </w:r>
    </w:p>
    <w:sectPr w:rsidR="005B05A7" w:rsidRPr="00FF630D" w:rsidSect="00EE6A1A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10"/>
    <w:rsid w:val="00007E60"/>
    <w:rsid w:val="000D6820"/>
    <w:rsid w:val="000F26E1"/>
    <w:rsid w:val="00125FFA"/>
    <w:rsid w:val="001723F1"/>
    <w:rsid w:val="001C7D92"/>
    <w:rsid w:val="001F4FEE"/>
    <w:rsid w:val="0020401C"/>
    <w:rsid w:val="0020768C"/>
    <w:rsid w:val="00262984"/>
    <w:rsid w:val="00274219"/>
    <w:rsid w:val="002B1587"/>
    <w:rsid w:val="002E516E"/>
    <w:rsid w:val="002E6988"/>
    <w:rsid w:val="002F0912"/>
    <w:rsid w:val="00321507"/>
    <w:rsid w:val="00392190"/>
    <w:rsid w:val="003A5157"/>
    <w:rsid w:val="003B2988"/>
    <w:rsid w:val="00413270"/>
    <w:rsid w:val="004174DC"/>
    <w:rsid w:val="0042393C"/>
    <w:rsid w:val="00457843"/>
    <w:rsid w:val="00471A24"/>
    <w:rsid w:val="004A5BDC"/>
    <w:rsid w:val="004B5DC7"/>
    <w:rsid w:val="004C5711"/>
    <w:rsid w:val="005039BE"/>
    <w:rsid w:val="0051012F"/>
    <w:rsid w:val="00552CB3"/>
    <w:rsid w:val="00562B20"/>
    <w:rsid w:val="00581452"/>
    <w:rsid w:val="005B05A7"/>
    <w:rsid w:val="005B1F8B"/>
    <w:rsid w:val="006176D3"/>
    <w:rsid w:val="00675641"/>
    <w:rsid w:val="00681993"/>
    <w:rsid w:val="0069425F"/>
    <w:rsid w:val="006C33EF"/>
    <w:rsid w:val="006C6C39"/>
    <w:rsid w:val="006D40C8"/>
    <w:rsid w:val="006F7641"/>
    <w:rsid w:val="007B03DC"/>
    <w:rsid w:val="007C0243"/>
    <w:rsid w:val="007E6CCC"/>
    <w:rsid w:val="007E7E73"/>
    <w:rsid w:val="007F4642"/>
    <w:rsid w:val="0080472B"/>
    <w:rsid w:val="00804C67"/>
    <w:rsid w:val="00810D16"/>
    <w:rsid w:val="008533F3"/>
    <w:rsid w:val="00857F70"/>
    <w:rsid w:val="00864FC7"/>
    <w:rsid w:val="008747AA"/>
    <w:rsid w:val="00890D5C"/>
    <w:rsid w:val="00893C0B"/>
    <w:rsid w:val="0090448D"/>
    <w:rsid w:val="00944D0E"/>
    <w:rsid w:val="00962A82"/>
    <w:rsid w:val="00972E1A"/>
    <w:rsid w:val="009B082D"/>
    <w:rsid w:val="009B2A3A"/>
    <w:rsid w:val="00A53D16"/>
    <w:rsid w:val="00AA135A"/>
    <w:rsid w:val="00AF6C4D"/>
    <w:rsid w:val="00B26758"/>
    <w:rsid w:val="00C22C93"/>
    <w:rsid w:val="00C705C7"/>
    <w:rsid w:val="00CF1D50"/>
    <w:rsid w:val="00D32EDC"/>
    <w:rsid w:val="00D350EE"/>
    <w:rsid w:val="00D46AD3"/>
    <w:rsid w:val="00D62121"/>
    <w:rsid w:val="00D92C9E"/>
    <w:rsid w:val="00DC662E"/>
    <w:rsid w:val="00DD6762"/>
    <w:rsid w:val="00DF7874"/>
    <w:rsid w:val="00E20AAE"/>
    <w:rsid w:val="00E279DE"/>
    <w:rsid w:val="00E44202"/>
    <w:rsid w:val="00E81910"/>
    <w:rsid w:val="00E9663A"/>
    <w:rsid w:val="00EA1A14"/>
    <w:rsid w:val="00EA5D64"/>
    <w:rsid w:val="00EE0B02"/>
    <w:rsid w:val="00EE33DE"/>
    <w:rsid w:val="00EE6A1A"/>
    <w:rsid w:val="00F171E0"/>
    <w:rsid w:val="00F41CD2"/>
    <w:rsid w:val="00F840A7"/>
    <w:rsid w:val="00FA343E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9509"/>
  <w15:chartTrackingRefBased/>
  <w15:docId w15:val="{0BD5C9DA-A2A8-4D68-89B0-A2459E94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30D"/>
    <w:pPr>
      <w:spacing w:after="0" w:line="240" w:lineRule="auto"/>
    </w:pPr>
  </w:style>
  <w:style w:type="paragraph" w:customStyle="1" w:styleId="sataurixml">
    <w:name w:val="satauri_xml"/>
    <w:basedOn w:val="abzacixml"/>
    <w:autoRedefine/>
    <w:rsid w:val="00FF630D"/>
    <w:rPr>
      <w:b/>
      <w:sz w:val="24"/>
    </w:rPr>
  </w:style>
  <w:style w:type="paragraph" w:customStyle="1" w:styleId="abzacixml">
    <w:name w:val="abzaci_xml"/>
    <w:basedOn w:val="PlainText"/>
    <w:link w:val="abzacixmlChar"/>
    <w:autoRedefine/>
    <w:rsid w:val="00FF630D"/>
    <w:pPr>
      <w:jc w:val="both"/>
    </w:pPr>
    <w:rPr>
      <w:rFonts w:ascii="Sylfaen" w:eastAsia="Times New Roman" w:hAnsi="Sylfaen" w:cs="Sylfaen"/>
      <w:sz w:val="22"/>
      <w:szCs w:val="22"/>
      <w:lang w:val="ka-GE"/>
    </w:rPr>
  </w:style>
  <w:style w:type="paragraph" w:customStyle="1" w:styleId="tarigixml">
    <w:name w:val="tarigi_xml"/>
    <w:basedOn w:val="abzacixml"/>
    <w:autoRedefine/>
    <w:rsid w:val="00FF630D"/>
    <w:pPr>
      <w:spacing w:before="240" w:after="240"/>
      <w:ind w:firstLine="284"/>
      <w:outlineLvl w:val="0"/>
    </w:pPr>
    <w:rPr>
      <w:rFonts w:cs="Courier New"/>
      <w:b/>
      <w:lang w:eastAsia="ru-RU"/>
    </w:rPr>
  </w:style>
  <w:style w:type="paragraph" w:customStyle="1" w:styleId="adgilixml">
    <w:name w:val="adgili_xml"/>
    <w:basedOn w:val="Normal"/>
    <w:rsid w:val="00FF630D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mimgebixml">
    <w:name w:val="mimgebi_xml"/>
    <w:basedOn w:val="Normal"/>
    <w:rsid w:val="00FF630D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FF630D"/>
    <w:pPr>
      <w:spacing w:before="120"/>
    </w:pPr>
    <w:rPr>
      <w:b/>
      <w:lang w:val="fr-FR"/>
    </w:rPr>
  </w:style>
  <w:style w:type="character" w:customStyle="1" w:styleId="abzacixmlChar">
    <w:name w:val="abzaci_xml Char"/>
    <w:link w:val="abzacixml"/>
    <w:rsid w:val="00FF630D"/>
    <w:rPr>
      <w:rFonts w:ascii="Sylfaen" w:eastAsia="Times New Roman" w:hAnsi="Sylfaen" w:cs="Sylfaen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3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30D"/>
    <w:rPr>
      <w:rFonts w:ascii="Consolas" w:hAnsi="Consolas"/>
      <w:sz w:val="21"/>
      <w:szCs w:val="21"/>
    </w:rPr>
  </w:style>
  <w:style w:type="paragraph" w:customStyle="1" w:styleId="msonormal0">
    <w:name w:val="msonormal"/>
    <w:basedOn w:val="Normal"/>
    <w:rsid w:val="006C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6C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93</cp:revision>
  <dcterms:created xsi:type="dcterms:W3CDTF">2022-03-09T08:11:00Z</dcterms:created>
  <dcterms:modified xsi:type="dcterms:W3CDTF">2022-12-20T10:36:00Z</dcterms:modified>
</cp:coreProperties>
</file>