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FD" w:rsidRDefault="00AC32FD" w:rsidP="00AC32FD">
      <w:pPr>
        <w:jc w:val="center"/>
        <w:rPr>
          <w:rFonts w:ascii="Sylfaen" w:hAnsi="Sylfaen"/>
          <w:b/>
          <w:lang w:val="ka-GE"/>
        </w:rPr>
      </w:pPr>
    </w:p>
    <w:p w:rsidR="006D3FBD" w:rsidRDefault="006D3FBD" w:rsidP="00AC32FD">
      <w:pPr>
        <w:jc w:val="center"/>
        <w:rPr>
          <w:rFonts w:ascii="Sylfaen" w:hAnsi="Sylfaen"/>
          <w:b/>
          <w:lang w:val="ka-GE"/>
        </w:rPr>
      </w:pPr>
    </w:p>
    <w:p w:rsidR="006D3FBD" w:rsidRPr="006D3FBD" w:rsidRDefault="006D3FBD" w:rsidP="006D3FBD">
      <w:pPr>
        <w:tabs>
          <w:tab w:val="left" w:pos="7935"/>
        </w:tabs>
        <w:spacing w:after="160" w:line="259" w:lineRule="auto"/>
        <w:jc w:val="right"/>
        <w:rPr>
          <w:rFonts w:ascii="Sylfaen" w:eastAsia="Sylfaen" w:hAnsi="Sylfaen" w:cs="Times New Roman"/>
          <w:lang w:val="ka-GE"/>
        </w:rPr>
      </w:pPr>
      <w:r w:rsidRPr="006D3FBD">
        <w:rPr>
          <w:rFonts w:ascii="Sylfaen" w:eastAsia="Sylfaen" w:hAnsi="Sylfaen" w:cs="Times New Roman"/>
          <w:lang w:val="ka-GE"/>
        </w:rPr>
        <w:t>პროექტი</w:t>
      </w:r>
    </w:p>
    <w:p w:rsidR="006D3FBD" w:rsidRPr="006D3FBD" w:rsidRDefault="006D3FBD" w:rsidP="006D3FBD">
      <w:pPr>
        <w:tabs>
          <w:tab w:val="left" w:pos="7260"/>
        </w:tabs>
        <w:rPr>
          <w:rFonts w:ascii="Sylfaen" w:hAnsi="Sylfaen"/>
          <w:lang w:val="ka-GE"/>
        </w:rPr>
      </w:pPr>
    </w:p>
    <w:p w:rsidR="006D3FBD" w:rsidRPr="006D3FBD" w:rsidRDefault="006D3FBD" w:rsidP="006D3FBD">
      <w:pPr>
        <w:spacing w:after="160" w:line="259" w:lineRule="auto"/>
        <w:rPr>
          <w:rFonts w:ascii="Sylfaen" w:eastAsia="Sylfaen" w:hAnsi="Sylfaen" w:cs="Times New Roman"/>
          <w:lang w:val="ka-GE"/>
        </w:rPr>
      </w:pPr>
      <w:proofErr w:type="spellStart"/>
      <w:r w:rsidRPr="006D3FBD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6D3FBD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2021 წ. </w:t>
      </w:r>
    </w:p>
    <w:p w:rsidR="006D3FBD" w:rsidRPr="006D3FBD" w:rsidRDefault="006D3FBD" w:rsidP="006D3FBD">
      <w:pPr>
        <w:tabs>
          <w:tab w:val="left" w:pos="2160"/>
        </w:tabs>
        <w:spacing w:after="160" w:line="259" w:lineRule="auto"/>
        <w:jc w:val="both"/>
        <w:rPr>
          <w:rFonts w:ascii="Sylfaen" w:eastAsia="Sylfaen" w:hAnsi="Sylfaen" w:cs="Times New Roman"/>
          <w:lang w:val="ka-GE"/>
        </w:rPr>
      </w:pPr>
      <w:r w:rsidRPr="006D3FBD">
        <w:rPr>
          <w:rFonts w:ascii="Sylfaen" w:eastAsia="Sylfaen" w:hAnsi="Sylfaen" w:cs="Times New Roman"/>
          <w:lang w:val="ka-GE"/>
        </w:rPr>
        <w:tab/>
        <w:t xml:space="preserve">            </w:t>
      </w:r>
    </w:p>
    <w:p w:rsidR="006D3FBD" w:rsidRPr="006D3FBD" w:rsidRDefault="006D3FBD" w:rsidP="006D3FBD">
      <w:pPr>
        <w:tabs>
          <w:tab w:val="left" w:pos="2160"/>
        </w:tabs>
        <w:spacing w:after="160" w:line="259" w:lineRule="auto"/>
        <w:jc w:val="both"/>
        <w:rPr>
          <w:rFonts w:ascii="Sylfaen" w:eastAsia="Sylfaen" w:hAnsi="Sylfaen" w:cs="Times New Roman"/>
          <w:b/>
          <w:sz w:val="28"/>
          <w:szCs w:val="28"/>
          <w:lang w:val="ka-GE"/>
        </w:rPr>
      </w:pPr>
      <w:r w:rsidRPr="006D3FBD">
        <w:rPr>
          <w:rFonts w:ascii="Sylfaen" w:eastAsia="Sylfaen" w:hAnsi="Sylfaen" w:cs="Times New Roman"/>
          <w:lang w:val="ka-GE"/>
        </w:rPr>
        <w:t xml:space="preserve">                                                        </w:t>
      </w:r>
      <w:r w:rsidRPr="006D3FBD">
        <w:rPr>
          <w:rFonts w:ascii="Sylfaen" w:eastAsia="Sylfaen" w:hAnsi="Sylfaen" w:cs="Times New Roman"/>
          <w:b/>
          <w:sz w:val="28"/>
          <w:szCs w:val="28"/>
          <w:lang w:val="ka-GE"/>
        </w:rPr>
        <w:t>დადგენილება</w:t>
      </w:r>
      <w:r w:rsidRPr="00C1724C">
        <w:rPr>
          <w:rFonts w:ascii="Sylfaen" w:eastAsia="Sylfaen" w:hAnsi="Sylfaen" w:cs="Times New Roman"/>
          <w:b/>
          <w:sz w:val="28"/>
          <w:szCs w:val="28"/>
          <w:lang w:val="ka-GE"/>
        </w:rPr>
        <w:t xml:space="preserve"> №</w:t>
      </w:r>
    </w:p>
    <w:p w:rsidR="006D3FBD" w:rsidRDefault="006D3FBD" w:rsidP="00AC32FD">
      <w:pPr>
        <w:jc w:val="center"/>
        <w:rPr>
          <w:rFonts w:ascii="Sylfaen" w:hAnsi="Sylfaen"/>
          <w:b/>
          <w:lang w:val="ka-GE"/>
        </w:rPr>
      </w:pPr>
    </w:p>
    <w:p w:rsidR="00C1724C" w:rsidRDefault="00C1724C" w:rsidP="00AC32FD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:rsidR="00AC32FD" w:rsidRDefault="00AC32FD" w:rsidP="00AC32FD">
      <w:pPr>
        <w:jc w:val="both"/>
        <w:rPr>
          <w:rFonts w:ascii="Sylfaen" w:hAnsi="Sylfaen"/>
          <w:b/>
          <w:lang w:val="ka-GE"/>
        </w:rPr>
      </w:pPr>
      <w:r w:rsidRPr="00AC32FD">
        <w:rPr>
          <w:rFonts w:ascii="Sylfaen" w:hAnsi="Sylfaen"/>
          <w:b/>
          <w:lang w:val="ka-GE"/>
        </w:rPr>
        <w:t>„ახმეტის მუნიციპალიტეტის მერიის ჯანდაცვის და სოციალურ საკითხთა სამსახურის დებულების დამტკიცების შესახებ“ ახმეტის მუნიციპალიტეტის საკრებულოს 2018 წლის 5 თებერვლის N12 დადგენილებაში ცვლილების შეტანის თაობაზე</w:t>
      </w:r>
    </w:p>
    <w:p w:rsidR="00050D8B" w:rsidRDefault="00050D8B" w:rsidP="00AC32FD">
      <w:pPr>
        <w:jc w:val="both"/>
        <w:rPr>
          <w:rFonts w:ascii="Sylfaen" w:hAnsi="Sylfaen"/>
          <w:b/>
          <w:lang w:val="ka-GE"/>
        </w:rPr>
      </w:pPr>
    </w:p>
    <w:p w:rsidR="00050D8B" w:rsidRPr="00B47BE6" w:rsidRDefault="00050D8B" w:rsidP="00050D8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47BE6">
        <w:rPr>
          <w:rFonts w:ascii="Sylfaen" w:hAnsi="Sylfaen"/>
          <w:sz w:val="24"/>
          <w:szCs w:val="24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 ახმეტის მუნიციპალიტეტის საკრებულო </w:t>
      </w:r>
      <w:r w:rsidRPr="00B47BE6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050D8B" w:rsidRDefault="00050D8B" w:rsidP="00AC32F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:rsidR="00050D8B" w:rsidRDefault="00050D8B" w:rsidP="00AC32FD">
      <w:pPr>
        <w:jc w:val="both"/>
        <w:rPr>
          <w:rFonts w:ascii="Sylfaen" w:hAnsi="Sylfaen"/>
          <w:lang w:val="ka-GE"/>
        </w:rPr>
      </w:pPr>
      <w:r w:rsidRPr="00050D8B">
        <w:rPr>
          <w:rFonts w:ascii="Sylfaen" w:hAnsi="Sylfaen"/>
          <w:lang w:val="ka-GE"/>
        </w:rPr>
        <w:t>„ახმეტის მუნიციპალიტეტის მერიის ჯანდაცვის და სოციალურ საკითხთა სამსახურის დებულების დამტკიცების შესახებ“ ახმეტის მუნიციპალიტეტის საკრებულოს 2018 წლის 5 თებერვლის N12 დადგენილებაში</w:t>
      </w:r>
      <w:r>
        <w:rPr>
          <w:rFonts w:ascii="Sylfaen" w:hAnsi="Sylfaen"/>
          <w:lang w:val="ka-GE"/>
        </w:rPr>
        <w:t xml:space="preserve"> (</w:t>
      </w:r>
      <w:hyperlink r:id="rId4" w:history="1">
        <w:r w:rsidRPr="006D3FBD">
          <w:rPr>
            <w:rStyle w:val="Hyperlink"/>
            <w:rFonts w:ascii="Sylfaen" w:hAnsi="Sylfaen"/>
            <w:lang w:val="ka-GE"/>
          </w:rPr>
          <w:t>www.matsne.gov.ge</w:t>
        </w:r>
      </w:hyperlink>
      <w:r w:rsidRPr="006D3FBD">
        <w:rPr>
          <w:rFonts w:ascii="Sylfaen" w:hAnsi="Sylfaen"/>
          <w:lang w:val="ka-GE"/>
        </w:rPr>
        <w:t xml:space="preserve">, 09/02/2018,  </w:t>
      </w:r>
      <w:r>
        <w:rPr>
          <w:rFonts w:ascii="Sylfaen" w:hAnsi="Sylfaen"/>
          <w:lang w:val="ka-GE"/>
        </w:rPr>
        <w:t xml:space="preserve">სარეგისტრაციო კოდი - </w:t>
      </w:r>
      <w:r w:rsidRPr="006D3FBD">
        <w:rPr>
          <w:rFonts w:ascii="Sylfaen" w:hAnsi="Sylfaen"/>
          <w:lang w:val="ka-GE"/>
        </w:rPr>
        <w:t xml:space="preserve">010250020.35.162.016431)  </w:t>
      </w:r>
      <w:r>
        <w:rPr>
          <w:rFonts w:ascii="Sylfaen" w:hAnsi="Sylfaen"/>
          <w:lang w:val="ka-GE"/>
        </w:rPr>
        <w:t xml:space="preserve">შეტანილ იქნეს </w:t>
      </w:r>
      <w:r w:rsidR="00A50DA3">
        <w:rPr>
          <w:rFonts w:ascii="Sylfaen" w:hAnsi="Sylfaen"/>
          <w:lang w:val="ka-GE"/>
        </w:rPr>
        <w:t>შემდეგი ცვლილებები:</w:t>
      </w:r>
    </w:p>
    <w:p w:rsidR="009F401E" w:rsidRDefault="009F401E" w:rsidP="009F401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დადგენილებით დამტკიცებული დანართი N1-ის მე-3 მუხლის „დ“ პუნქტი ჩამოყალიბდეს შემდეგი სახით: </w:t>
      </w:r>
      <w:r>
        <w:rPr>
          <w:rFonts w:ascii="Sylfaen" w:hAnsi="Sylfaen"/>
          <w:lang w:val="ka-GE"/>
        </w:rPr>
        <w:br/>
        <w:t xml:space="preserve">„დ) ჯანმრთელობის დაცვის მუნიციპალური დაწესებულებების მართვას;“ </w:t>
      </w:r>
    </w:p>
    <w:p w:rsidR="00A50DA3" w:rsidRDefault="009F401E" w:rsidP="00AC32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50DA3">
        <w:rPr>
          <w:rFonts w:ascii="Sylfaen" w:hAnsi="Sylfaen"/>
          <w:lang w:val="ka-GE"/>
        </w:rPr>
        <w:t xml:space="preserve">. დადგენილებით დამტკიცებული დანართი </w:t>
      </w:r>
      <w:r w:rsidR="00A50DA3">
        <w:rPr>
          <w:rFonts w:ascii="Sylfaen" w:hAnsi="Sylfaen"/>
        </w:rPr>
        <w:t>N1</w:t>
      </w:r>
      <w:r w:rsidR="00A50DA3">
        <w:rPr>
          <w:rFonts w:ascii="Sylfaen" w:hAnsi="Sylfaen"/>
          <w:lang w:val="ka-GE"/>
        </w:rPr>
        <w:t>-ის მე-3 მუხლის „კ“ პუნქტი ჩამოყალიბდეს შემდეგი სახით:</w:t>
      </w:r>
    </w:p>
    <w:p w:rsidR="00A50DA3" w:rsidRDefault="00A50DA3" w:rsidP="00AC32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„კ) „სოციალური მუშაობის შესახებ“ საქართველოს კანონით გათვალისწინებული სოციალური მუშაობის კოორდინაციას და ადმინისტრირებას.“</w:t>
      </w:r>
    </w:p>
    <w:p w:rsidR="00A50DA3" w:rsidRDefault="009F401E" w:rsidP="00AC32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A50DA3">
        <w:rPr>
          <w:rFonts w:ascii="Sylfaen" w:hAnsi="Sylfaen"/>
          <w:lang w:val="ka-GE"/>
        </w:rPr>
        <w:t>. დადგენილებით დამტკიცებული დანართი N1-ის მე-3 მუხლის „კ“ პუნქტის  შემდეგ დაემატოს „ლ“ პუნქტი და ჩამოყალიბდეს შემდეგი სახით:</w:t>
      </w:r>
    </w:p>
    <w:p w:rsidR="00A50DA3" w:rsidRDefault="00A50DA3" w:rsidP="00AC32FD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lastRenderedPageBreak/>
        <w:t xml:space="preserve">„ლ) </w:t>
      </w:r>
      <w:r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საქართველოს კანონის „</w:t>
      </w:r>
      <w:r w:rsidR="00745D8A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ბავშვის</w:t>
      </w:r>
      <w:r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 xml:space="preserve"> უფლებათა კოდექსით“ </w:t>
      </w:r>
      <w:r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 xml:space="preserve"> გათვალისწინებული </w:t>
      </w:r>
      <w:r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ბავშვის უფლებების დაცვისა და მხარდაჭერის ღონისძიებების განხორციელება</w:t>
      </w:r>
      <w:r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 xml:space="preserve">ს </w:t>
      </w:r>
      <w:r w:rsidRPr="00B47BE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საქართველოს კანონმდებლობითა და საკუთარი დებულებით განსაზღვრული უფლებამოსილებების ფარგლებში.“</w:t>
      </w:r>
    </w:p>
    <w:p w:rsidR="00A50DA3" w:rsidRDefault="00A50DA3" w:rsidP="00AC32FD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3. დადგენილებით დამტკიცებული დანართი N1-ის მე-3 მუხლის „ლ“ პუნქტის შემდეგ დაემატოს „მ“ პუნქტი და ჩამოყალიბდეს შემდეგი სახით:</w:t>
      </w:r>
    </w:p>
    <w:p w:rsidR="00A50DA3" w:rsidRDefault="00A50DA3" w:rsidP="00AC32FD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„მ) მოქმედი კანონმდებლობითა და მუნიციპალიტეტის სამართლებრივი აქტებით განსაზღვრული სხვა ფუნქციების განხორციელებას.“</w:t>
      </w:r>
    </w:p>
    <w:p w:rsidR="004D2265" w:rsidRDefault="004D2265" w:rsidP="00AC32FD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</w:p>
    <w:p w:rsidR="004D2265" w:rsidRPr="004D2265" w:rsidRDefault="004D2265" w:rsidP="00AC32FD">
      <w:pPr>
        <w:jc w:val="both"/>
        <w:rPr>
          <w:rFonts w:ascii="Sylfaen" w:hAnsi="Sylfaen" w:cs="Helvetica"/>
          <w:b/>
          <w:color w:val="333333"/>
          <w:sz w:val="24"/>
          <w:szCs w:val="24"/>
          <w:shd w:val="clear" w:color="auto" w:fill="FFFFFF"/>
          <w:lang w:val="ka-GE"/>
        </w:rPr>
      </w:pPr>
      <w:r w:rsidRPr="004D2265">
        <w:rPr>
          <w:rFonts w:ascii="Sylfaen" w:hAnsi="Sylfaen" w:cs="Helvetica"/>
          <w:b/>
          <w:color w:val="333333"/>
          <w:sz w:val="24"/>
          <w:szCs w:val="24"/>
          <w:shd w:val="clear" w:color="auto" w:fill="FFFFFF"/>
          <w:lang w:val="ka-GE"/>
        </w:rPr>
        <w:t>მუხლი 2</w:t>
      </w:r>
    </w:p>
    <w:p w:rsidR="004D2265" w:rsidRDefault="004D2265" w:rsidP="00AC32FD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დადგენილება ამოქმედდეს გამოქვეყნებისთანავე.</w:t>
      </w:r>
    </w:p>
    <w:p w:rsidR="004D2265" w:rsidRDefault="004D2265" w:rsidP="00AC32FD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</w:p>
    <w:p w:rsidR="004D2265" w:rsidRDefault="004D2265" w:rsidP="00AC32FD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</w:p>
    <w:p w:rsidR="004D2265" w:rsidRDefault="004D2265" w:rsidP="00AC32FD">
      <w:pPr>
        <w:jc w:val="both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ახმეტის მუნიციპალიტეტის                                                        თამარ ყეინიშვილი</w:t>
      </w:r>
    </w:p>
    <w:p w:rsidR="004D2265" w:rsidRPr="00A50DA3" w:rsidRDefault="004D2265" w:rsidP="00AC32FD">
      <w:pPr>
        <w:jc w:val="both"/>
        <w:rPr>
          <w:rFonts w:ascii="Sylfaen" w:hAnsi="Sylfaen"/>
          <w:lang w:val="ka-GE"/>
        </w:rPr>
      </w:pPr>
      <w:r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საკრებულოს თავმჯდომარე</w:t>
      </w:r>
    </w:p>
    <w:sectPr w:rsidR="004D2265" w:rsidRPr="00A50DA3" w:rsidSect="009071B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32FD"/>
    <w:rsid w:val="00050D8B"/>
    <w:rsid w:val="000D7D47"/>
    <w:rsid w:val="00101E1D"/>
    <w:rsid w:val="00351EEB"/>
    <w:rsid w:val="004D2265"/>
    <w:rsid w:val="00603728"/>
    <w:rsid w:val="00684ACB"/>
    <w:rsid w:val="006D3FBD"/>
    <w:rsid w:val="00745D8A"/>
    <w:rsid w:val="009071BE"/>
    <w:rsid w:val="009F401E"/>
    <w:rsid w:val="00A50DA3"/>
    <w:rsid w:val="00AC32FD"/>
    <w:rsid w:val="00C1724C"/>
    <w:rsid w:val="00F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E5FE-2B9A-4B5C-B3E0-BC23273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14</cp:revision>
  <dcterms:created xsi:type="dcterms:W3CDTF">2021-03-18T05:55:00Z</dcterms:created>
  <dcterms:modified xsi:type="dcterms:W3CDTF">2021-03-26T11:15:00Z</dcterms:modified>
</cp:coreProperties>
</file>